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76F" w:rsidRPr="004B110D" w:rsidRDefault="00410B83" w:rsidP="00A9153E">
      <w:pPr>
        <w:spacing w:after="0"/>
        <w:jc w:val="center"/>
        <w:rPr>
          <w:rFonts w:ascii="Euphemia" w:hAnsi="Euphemia"/>
          <w:b/>
          <w:sz w:val="24"/>
          <w:szCs w:val="24"/>
        </w:rPr>
      </w:pPr>
      <w:bookmarkStart w:id="0" w:name="_GoBack"/>
      <w:bookmarkEnd w:id="0"/>
      <w:r>
        <w:rPr>
          <w:rFonts w:ascii="Euphemia" w:hAnsi="Euphemia"/>
          <w:b/>
          <w:sz w:val="24"/>
          <w:szCs w:val="24"/>
        </w:rPr>
        <w:t>C</w:t>
      </w:r>
      <w:r w:rsidR="009A5D1D" w:rsidRPr="004B110D">
        <w:rPr>
          <w:rFonts w:ascii="Euphemia" w:hAnsi="Euphemia"/>
          <w:b/>
          <w:sz w:val="24"/>
          <w:szCs w:val="24"/>
        </w:rPr>
        <w:t>ity of Dodgeville Parks &amp; Recreation Department</w:t>
      </w:r>
    </w:p>
    <w:p w:rsidR="009A5D1D" w:rsidRPr="004B110D" w:rsidRDefault="009A5D1D" w:rsidP="009A5D1D">
      <w:pPr>
        <w:jc w:val="center"/>
        <w:rPr>
          <w:rFonts w:ascii="Euphemia" w:hAnsi="Euphemia"/>
          <w:b/>
          <w:sz w:val="24"/>
          <w:szCs w:val="24"/>
        </w:rPr>
      </w:pPr>
      <w:r w:rsidRPr="004B110D">
        <w:rPr>
          <w:rFonts w:ascii="Euphemia" w:hAnsi="Euphemia"/>
          <w:b/>
          <w:sz w:val="24"/>
          <w:szCs w:val="24"/>
        </w:rPr>
        <w:t>Facility Use Policy for Harris Park Ley Pavilion</w:t>
      </w:r>
    </w:p>
    <w:p w:rsidR="003E3D36" w:rsidRDefault="003E3D36" w:rsidP="003E3D36">
      <w:pPr>
        <w:rPr>
          <w:rFonts w:ascii="Euphemia" w:hAnsi="Euphemia"/>
        </w:rPr>
      </w:pPr>
      <w:r w:rsidRPr="004B110D">
        <w:rPr>
          <w:rFonts w:ascii="Arial" w:hAnsi="Arial" w:cs="Arial"/>
        </w:rPr>
        <w:t>Department Policy:</w:t>
      </w:r>
      <w:r>
        <w:rPr>
          <w:rFonts w:ascii="Euphemia" w:hAnsi="Euphemia"/>
        </w:rPr>
        <w:t xml:space="preserve"> City of Dodgeville Parks and Recreation Depar</w:t>
      </w:r>
      <w:r w:rsidR="00E10B99">
        <w:rPr>
          <w:rFonts w:ascii="Euphemia" w:hAnsi="Euphemia"/>
        </w:rPr>
        <w:t>t</w:t>
      </w:r>
      <w:r>
        <w:rPr>
          <w:rFonts w:ascii="Euphemia" w:hAnsi="Euphemia"/>
        </w:rPr>
        <w:t>ment</w:t>
      </w:r>
    </w:p>
    <w:p w:rsidR="003E3D36" w:rsidRDefault="003E3D36" w:rsidP="00A9153E">
      <w:pPr>
        <w:spacing w:after="0"/>
        <w:rPr>
          <w:rFonts w:ascii="Euphemia" w:hAnsi="Euphemia"/>
        </w:rPr>
      </w:pPr>
      <w:r w:rsidRPr="004B110D">
        <w:rPr>
          <w:rFonts w:ascii="Arial" w:hAnsi="Arial" w:cs="Arial"/>
        </w:rPr>
        <w:t>Effective Date:</w:t>
      </w:r>
      <w:r w:rsidR="00BB5B6F">
        <w:rPr>
          <w:rFonts w:ascii="Euphemia" w:hAnsi="Euphemia"/>
        </w:rPr>
        <w:t xml:space="preserve"> </w:t>
      </w:r>
      <w:r w:rsidR="00335773">
        <w:rPr>
          <w:rFonts w:ascii="Euphemia" w:hAnsi="Euphemia"/>
        </w:rPr>
        <w:t>April 15</w:t>
      </w:r>
      <w:r w:rsidR="00223CD0">
        <w:rPr>
          <w:rFonts w:ascii="Euphemia" w:hAnsi="Euphemia"/>
        </w:rPr>
        <w:t>, 2015</w:t>
      </w:r>
    </w:p>
    <w:p w:rsidR="003E3D36" w:rsidRDefault="003E3D36" w:rsidP="003E3D36">
      <w:pPr>
        <w:rPr>
          <w:rFonts w:ascii="Euphemia" w:hAnsi="Euphemia"/>
        </w:rPr>
      </w:pPr>
      <w:r w:rsidRPr="004B110D">
        <w:rPr>
          <w:rFonts w:ascii="Arial" w:hAnsi="Arial" w:cs="Arial"/>
        </w:rPr>
        <w:t>Approved by:</w:t>
      </w:r>
      <w:r w:rsidR="00BB5B6F">
        <w:rPr>
          <w:rFonts w:ascii="Euphemia" w:hAnsi="Euphemia"/>
        </w:rPr>
        <w:t xml:space="preserve"> Dodgeville City Council</w:t>
      </w:r>
    </w:p>
    <w:p w:rsidR="001A06C3" w:rsidRDefault="003E3D36" w:rsidP="001A06C3">
      <w:pPr>
        <w:spacing w:after="0" w:line="240" w:lineRule="auto"/>
        <w:rPr>
          <w:rFonts w:ascii="Euphemia" w:hAnsi="Euphemia"/>
        </w:rPr>
      </w:pPr>
      <w:r w:rsidRPr="004B110D">
        <w:rPr>
          <w:rFonts w:ascii="Arial" w:hAnsi="Arial" w:cs="Arial"/>
        </w:rPr>
        <w:t>Purpose:</w:t>
      </w:r>
      <w:r>
        <w:rPr>
          <w:rFonts w:ascii="Euphemia" w:hAnsi="Euphemia"/>
        </w:rPr>
        <w:t xml:space="preserve">  This policy is intended to regulate use of City of Dodgeville’s owned park facilities, Harris Park Ley Pavilion and owned </w:t>
      </w:r>
      <w:r w:rsidR="001A06C3">
        <w:rPr>
          <w:rFonts w:ascii="Euphemia" w:hAnsi="Euphemia"/>
        </w:rPr>
        <w:t>parks</w:t>
      </w:r>
      <w:r w:rsidR="00DC73EE">
        <w:rPr>
          <w:rFonts w:ascii="Euphemia" w:hAnsi="Euphemia"/>
        </w:rPr>
        <w:t>.</w:t>
      </w:r>
    </w:p>
    <w:p w:rsidR="003E3D36" w:rsidRDefault="003E3D36" w:rsidP="001A06C3">
      <w:pPr>
        <w:spacing w:after="0" w:line="240" w:lineRule="auto"/>
        <w:rPr>
          <w:rFonts w:ascii="Euphemia" w:hAnsi="Euphemia"/>
        </w:rPr>
      </w:pPr>
      <w:r>
        <w:rPr>
          <w:rFonts w:ascii="Euphemia" w:hAnsi="Euphemia"/>
        </w:rPr>
        <w:t>_______________________________________________________________________________________________</w:t>
      </w:r>
    </w:p>
    <w:p w:rsidR="00A9153E" w:rsidRDefault="008C156E" w:rsidP="00A9153E">
      <w:pPr>
        <w:spacing w:after="0"/>
        <w:rPr>
          <w:rFonts w:ascii="Euphemia" w:hAnsi="Euphemia"/>
        </w:rPr>
      </w:pPr>
      <w:r>
        <w:rPr>
          <w:rFonts w:ascii="Euphemia" w:hAnsi="Euphemia"/>
        </w:rPr>
        <w:t xml:space="preserve">The Parks and Recreation Department offers </w:t>
      </w:r>
      <w:r w:rsidR="002017DB">
        <w:rPr>
          <w:rFonts w:ascii="Euphemia" w:hAnsi="Euphemia"/>
        </w:rPr>
        <w:t xml:space="preserve">the </w:t>
      </w:r>
      <w:r>
        <w:rPr>
          <w:rFonts w:ascii="Euphemia" w:hAnsi="Euphemia"/>
        </w:rPr>
        <w:t xml:space="preserve">Ley Pavilion and various shelters in the park system that can be reserved by individuals and groups.  The facilities may be reserved </w:t>
      </w:r>
      <w:r w:rsidR="00BB5B6F">
        <w:rPr>
          <w:rFonts w:ascii="Euphemia" w:hAnsi="Euphemia"/>
        </w:rPr>
        <w:t xml:space="preserve">up to three (3) years </w:t>
      </w:r>
      <w:r>
        <w:rPr>
          <w:rFonts w:ascii="Euphemia" w:hAnsi="Euphemia"/>
        </w:rPr>
        <w:t>in advance for a specific date and time.  Reservations are taken on a first-come, first-served basis</w:t>
      </w:r>
      <w:r w:rsidR="00321E96">
        <w:rPr>
          <w:rFonts w:ascii="Euphemia" w:hAnsi="Euphemia"/>
        </w:rPr>
        <w:t xml:space="preserve"> and recommended </w:t>
      </w:r>
      <w:r w:rsidR="001E2237">
        <w:rPr>
          <w:rFonts w:ascii="Euphemia" w:hAnsi="Euphemia"/>
        </w:rPr>
        <w:t>to be made</w:t>
      </w:r>
      <w:r w:rsidR="00A9153E">
        <w:rPr>
          <w:rFonts w:ascii="Euphemia" w:hAnsi="Euphemia"/>
        </w:rPr>
        <w:t xml:space="preserve"> in the Clerk’s Office at City Hall, 100 E Fountain Street,</w:t>
      </w:r>
    </w:p>
    <w:p w:rsidR="00A9153E" w:rsidRDefault="00A9153E" w:rsidP="008C156E">
      <w:pPr>
        <w:rPr>
          <w:rFonts w:ascii="Euphemia" w:hAnsi="Euphemia"/>
        </w:rPr>
      </w:pPr>
      <w:r>
        <w:rPr>
          <w:rFonts w:ascii="Euphemia" w:hAnsi="Euphemia"/>
        </w:rPr>
        <w:t xml:space="preserve">Clerk’s Office phone number is 608-930-5228 and the </w:t>
      </w:r>
      <w:r w:rsidR="001E2237">
        <w:rPr>
          <w:rFonts w:ascii="Euphemia" w:hAnsi="Euphemia"/>
        </w:rPr>
        <w:t>Parks Department</w:t>
      </w:r>
      <w:r>
        <w:rPr>
          <w:rFonts w:ascii="Euphemia" w:hAnsi="Euphemia"/>
        </w:rPr>
        <w:t xml:space="preserve"> phone number in case of an emergency is </w:t>
      </w:r>
      <w:r w:rsidR="001E2237">
        <w:rPr>
          <w:rFonts w:ascii="Euphemia" w:hAnsi="Euphemia"/>
        </w:rPr>
        <w:t>608.</w:t>
      </w:r>
      <w:r w:rsidR="00E44273">
        <w:rPr>
          <w:rFonts w:ascii="Euphemia" w:hAnsi="Euphemia"/>
        </w:rPr>
        <w:t>341</w:t>
      </w:r>
      <w:r w:rsidR="00BB5B6F">
        <w:rPr>
          <w:rFonts w:ascii="Euphemia" w:hAnsi="Euphemia"/>
        </w:rPr>
        <w:t>.</w:t>
      </w:r>
      <w:r w:rsidR="00E44273">
        <w:rPr>
          <w:rFonts w:ascii="Euphemia" w:hAnsi="Euphemia"/>
        </w:rPr>
        <w:t>7091</w:t>
      </w:r>
    </w:p>
    <w:p w:rsidR="009A5D1D" w:rsidRDefault="00A9153E" w:rsidP="008C156E">
      <w:pPr>
        <w:rPr>
          <w:rFonts w:ascii="Euphemia" w:hAnsi="Euphemia"/>
        </w:rPr>
      </w:pPr>
      <w:r>
        <w:rPr>
          <w:rFonts w:ascii="Euphemia" w:hAnsi="Euphemia"/>
        </w:rPr>
        <w:t xml:space="preserve">The </w:t>
      </w:r>
      <w:r w:rsidR="00DB0210">
        <w:rPr>
          <w:rFonts w:ascii="Euphemia" w:hAnsi="Euphemia"/>
        </w:rPr>
        <w:t xml:space="preserve">$100 </w:t>
      </w:r>
      <w:r w:rsidR="00321E96">
        <w:rPr>
          <w:rFonts w:ascii="Euphemia" w:hAnsi="Euphemia"/>
        </w:rPr>
        <w:t xml:space="preserve">deposit and completed </w:t>
      </w:r>
      <w:r w:rsidR="00BB5B6F">
        <w:rPr>
          <w:rFonts w:ascii="Euphemia" w:hAnsi="Euphemia"/>
        </w:rPr>
        <w:t>Facility A</w:t>
      </w:r>
      <w:r w:rsidR="00321E96">
        <w:rPr>
          <w:rFonts w:ascii="Euphemia" w:hAnsi="Euphemia"/>
        </w:rPr>
        <w:t>pplication is d</w:t>
      </w:r>
      <w:r w:rsidR="00DB0210">
        <w:rPr>
          <w:rFonts w:ascii="Euphemia" w:hAnsi="Euphemia"/>
        </w:rPr>
        <w:t>ue to City Hall</w:t>
      </w:r>
      <w:r>
        <w:rPr>
          <w:rFonts w:ascii="Euphemia" w:hAnsi="Euphemia"/>
        </w:rPr>
        <w:t xml:space="preserve"> within 48 hours of making reservation. </w:t>
      </w:r>
    </w:p>
    <w:p w:rsidR="00DB0210" w:rsidRDefault="00DB0210" w:rsidP="008C156E">
      <w:pPr>
        <w:rPr>
          <w:rFonts w:ascii="Euphemia" w:hAnsi="Euphemia"/>
        </w:rPr>
      </w:pPr>
      <w:r w:rsidRPr="004B110D">
        <w:rPr>
          <w:rFonts w:ascii="Euphemia" w:hAnsi="Euphemia"/>
          <w:highlight w:val="lightGray"/>
        </w:rPr>
        <w:t>Steps To Renting:</w:t>
      </w:r>
    </w:p>
    <w:p w:rsidR="00D52628" w:rsidRDefault="00DB0210" w:rsidP="00DB0210">
      <w:pPr>
        <w:pStyle w:val="ListParagraph"/>
        <w:numPr>
          <w:ilvl w:val="0"/>
          <w:numId w:val="1"/>
        </w:numPr>
        <w:rPr>
          <w:rFonts w:ascii="Euphemia" w:hAnsi="Euphemia"/>
        </w:rPr>
      </w:pPr>
      <w:r w:rsidRPr="00CD2839">
        <w:rPr>
          <w:rFonts w:ascii="Euphemia" w:hAnsi="Euphemia"/>
        </w:rPr>
        <w:t>Any person or organization wishing to conduct an event that is open to the public, at Ley Pavilion must</w:t>
      </w:r>
      <w:r w:rsidR="00CD2839" w:rsidRPr="00CD2839">
        <w:rPr>
          <w:rFonts w:ascii="Euphemia" w:hAnsi="Euphemia"/>
        </w:rPr>
        <w:t xml:space="preserve"> complete and submit the Facili</w:t>
      </w:r>
      <w:r w:rsidRPr="00CD2839">
        <w:rPr>
          <w:rFonts w:ascii="Euphemia" w:hAnsi="Euphemia"/>
        </w:rPr>
        <w:t>ty Application to t</w:t>
      </w:r>
      <w:r w:rsidR="001B01A4">
        <w:rPr>
          <w:rFonts w:ascii="Euphemia" w:hAnsi="Euphemia"/>
        </w:rPr>
        <w:t xml:space="preserve">he Dodgeville </w:t>
      </w:r>
      <w:r w:rsidR="00A9153E">
        <w:rPr>
          <w:rFonts w:ascii="Euphemia" w:hAnsi="Euphemia"/>
        </w:rPr>
        <w:t xml:space="preserve">Clerk’s Office </w:t>
      </w:r>
      <w:r w:rsidR="001B01A4">
        <w:rPr>
          <w:rFonts w:ascii="Euphemia" w:hAnsi="Euphemia"/>
        </w:rPr>
        <w:t>no less than 60</w:t>
      </w:r>
      <w:r w:rsidRPr="00CD2839">
        <w:rPr>
          <w:rFonts w:ascii="Euphemia" w:hAnsi="Euphemia"/>
        </w:rPr>
        <w:t xml:space="preserve"> days prior to event</w:t>
      </w:r>
      <w:r w:rsidR="001B01A4">
        <w:rPr>
          <w:rFonts w:ascii="Euphemia" w:hAnsi="Euphemia"/>
        </w:rPr>
        <w:t xml:space="preserve">. Applications available on line at </w:t>
      </w:r>
      <w:hyperlink r:id="rId7" w:history="1">
        <w:r w:rsidR="00D52628" w:rsidRPr="00CA23B2">
          <w:rPr>
            <w:rStyle w:val="Hyperlink"/>
            <w:rFonts w:ascii="Euphemia" w:hAnsi="Euphemia"/>
          </w:rPr>
          <w:t>www.cityofdodgeville.com</w:t>
        </w:r>
      </w:hyperlink>
    </w:p>
    <w:p w:rsidR="00DB0210" w:rsidRPr="00CD2839" w:rsidRDefault="005A2480" w:rsidP="00D52628">
      <w:pPr>
        <w:pStyle w:val="ListParagraph"/>
        <w:rPr>
          <w:rFonts w:ascii="Euphemia" w:hAnsi="Euphemia"/>
        </w:rPr>
      </w:pPr>
      <w:r>
        <w:rPr>
          <w:rFonts w:ascii="Euphemia" w:hAnsi="Euphemia"/>
        </w:rPr>
        <w:t>Or</w:t>
      </w:r>
      <w:r w:rsidR="001E2237">
        <w:rPr>
          <w:rFonts w:ascii="Euphemia" w:hAnsi="Euphemia"/>
        </w:rPr>
        <w:t xml:space="preserve"> may be picked up at City Hall</w:t>
      </w:r>
      <w:r w:rsidR="00A9153E">
        <w:rPr>
          <w:rFonts w:ascii="Euphemia" w:hAnsi="Euphemia"/>
        </w:rPr>
        <w:t>.</w:t>
      </w:r>
    </w:p>
    <w:p w:rsidR="00DB0210" w:rsidRDefault="001B01A4" w:rsidP="00DB0210">
      <w:pPr>
        <w:pStyle w:val="ListParagraph"/>
        <w:numPr>
          <w:ilvl w:val="0"/>
          <w:numId w:val="1"/>
        </w:numPr>
        <w:rPr>
          <w:rFonts w:ascii="Euphemia" w:hAnsi="Euphemia"/>
        </w:rPr>
      </w:pPr>
      <w:r>
        <w:rPr>
          <w:rFonts w:ascii="Euphemia" w:hAnsi="Euphemia"/>
        </w:rPr>
        <w:t>Any</w:t>
      </w:r>
      <w:r w:rsidR="00DB0210">
        <w:rPr>
          <w:rFonts w:ascii="Euphemia" w:hAnsi="Euphemia"/>
        </w:rPr>
        <w:t xml:space="preserve"> applications </w:t>
      </w:r>
      <w:r>
        <w:rPr>
          <w:rFonts w:ascii="Euphemia" w:hAnsi="Euphemia"/>
        </w:rPr>
        <w:t>requesting waiver of fee must come before the Parks and Recreation Commission PRIOR to event.</w:t>
      </w:r>
    </w:p>
    <w:p w:rsidR="00DB0210" w:rsidRDefault="00DB0210" w:rsidP="00DB0210">
      <w:pPr>
        <w:pStyle w:val="ListParagraph"/>
        <w:numPr>
          <w:ilvl w:val="0"/>
          <w:numId w:val="1"/>
        </w:numPr>
        <w:rPr>
          <w:rFonts w:ascii="Euphemia" w:hAnsi="Euphemia"/>
        </w:rPr>
      </w:pPr>
      <w:r>
        <w:rPr>
          <w:rFonts w:ascii="Euphemia" w:hAnsi="Euphemia"/>
        </w:rPr>
        <w:t xml:space="preserve">A signed </w:t>
      </w:r>
      <w:r w:rsidR="00BB5B6F">
        <w:rPr>
          <w:rFonts w:ascii="Euphemia" w:hAnsi="Euphemia"/>
        </w:rPr>
        <w:t>agreement</w:t>
      </w:r>
      <w:r>
        <w:rPr>
          <w:rFonts w:ascii="Euphemia" w:hAnsi="Euphemia"/>
        </w:rPr>
        <w:t xml:space="preserve"> by bo</w:t>
      </w:r>
      <w:r w:rsidR="00A9153E">
        <w:rPr>
          <w:rFonts w:ascii="Euphemia" w:hAnsi="Euphemia"/>
        </w:rPr>
        <w:t xml:space="preserve">th parties, and receipt by the Clerk’s Office </w:t>
      </w:r>
      <w:r>
        <w:rPr>
          <w:rFonts w:ascii="Euphemia" w:hAnsi="Euphemia"/>
        </w:rPr>
        <w:t>of the specified deposit will constitute approval of the event.</w:t>
      </w:r>
    </w:p>
    <w:p w:rsidR="00D52628" w:rsidRDefault="00D52628" w:rsidP="00DB0210">
      <w:pPr>
        <w:pStyle w:val="ListParagraph"/>
        <w:numPr>
          <w:ilvl w:val="0"/>
          <w:numId w:val="1"/>
        </w:numPr>
        <w:rPr>
          <w:rFonts w:ascii="Euphemia" w:hAnsi="Euphemia"/>
        </w:rPr>
      </w:pPr>
      <w:r>
        <w:rPr>
          <w:rFonts w:ascii="Euphemia" w:hAnsi="Euphemia"/>
        </w:rPr>
        <w:t>Payment</w:t>
      </w:r>
      <w:r w:rsidR="005A2480">
        <w:rPr>
          <w:rFonts w:ascii="Euphemia" w:hAnsi="Euphemia"/>
        </w:rPr>
        <w:t xml:space="preserve"> of the rental fee must be received within seven (7) days prior to event.</w:t>
      </w:r>
    </w:p>
    <w:p w:rsidR="00DB0210" w:rsidRDefault="00DB0210" w:rsidP="00DB0210">
      <w:pPr>
        <w:rPr>
          <w:rFonts w:ascii="Euphemia" w:hAnsi="Euphemia"/>
        </w:rPr>
      </w:pPr>
      <w:r w:rsidRPr="004B110D">
        <w:rPr>
          <w:rFonts w:ascii="Euphemia" w:hAnsi="Euphemia"/>
          <w:highlight w:val="lightGray"/>
        </w:rPr>
        <w:t>Rental Hours</w:t>
      </w:r>
      <w:r w:rsidR="00BC71C7" w:rsidRPr="004B110D">
        <w:rPr>
          <w:rFonts w:ascii="Euphemia" w:hAnsi="Euphemia"/>
          <w:highlight w:val="lightGray"/>
        </w:rPr>
        <w:t xml:space="preserve"> – Ley Pavilion</w:t>
      </w:r>
    </w:p>
    <w:p w:rsidR="00DB0210" w:rsidRDefault="00DB0210" w:rsidP="00DB0210">
      <w:pPr>
        <w:pStyle w:val="ListParagraph"/>
        <w:numPr>
          <w:ilvl w:val="0"/>
          <w:numId w:val="5"/>
        </w:numPr>
        <w:rPr>
          <w:rFonts w:ascii="Euphemia" w:hAnsi="Euphemia"/>
        </w:rPr>
      </w:pPr>
      <w:r>
        <w:rPr>
          <w:rFonts w:ascii="Euphemia" w:hAnsi="Euphemia"/>
        </w:rPr>
        <w:t>The exact date and hours of the event must be submitted with the Facility Application</w:t>
      </w:r>
      <w:r w:rsidR="001E2237">
        <w:rPr>
          <w:rFonts w:ascii="Euphemia" w:hAnsi="Euphemia"/>
        </w:rPr>
        <w:t>.</w:t>
      </w:r>
    </w:p>
    <w:p w:rsidR="004B110D" w:rsidRDefault="00BC71C7" w:rsidP="00C72062">
      <w:pPr>
        <w:pStyle w:val="ListParagraph"/>
        <w:numPr>
          <w:ilvl w:val="0"/>
          <w:numId w:val="5"/>
        </w:numPr>
        <w:ind w:left="360"/>
        <w:rPr>
          <w:rFonts w:ascii="Euphemia" w:hAnsi="Euphemia"/>
        </w:rPr>
      </w:pPr>
      <w:r w:rsidRPr="00DC73EE">
        <w:rPr>
          <w:rFonts w:ascii="Euphemia" w:hAnsi="Euphemia"/>
        </w:rPr>
        <w:t xml:space="preserve">Daily rental will be defined as an event lasting up to 12 hours from set up to break down and clean up is complete.  Events lasting past 11 p.m. (park closing) need approval by the Dodgeville City Council for extended hours.  Permission must be obtained prior to the event.  </w:t>
      </w:r>
      <w:r w:rsidR="00A9153E" w:rsidRPr="00DC73EE">
        <w:rPr>
          <w:rFonts w:ascii="Euphemia" w:hAnsi="Euphemia"/>
        </w:rPr>
        <w:t>T</w:t>
      </w:r>
      <w:r w:rsidRPr="00DC73EE">
        <w:rPr>
          <w:rFonts w:ascii="Euphemia" w:hAnsi="Euphemia"/>
        </w:rPr>
        <w:t xml:space="preserve">he Dodgeville City Council meets the first and third Tuesdays of the month.  </w:t>
      </w:r>
    </w:p>
    <w:p w:rsidR="00DC2F94" w:rsidRDefault="00DC2F94" w:rsidP="00DC2F94">
      <w:pPr>
        <w:rPr>
          <w:rFonts w:ascii="Euphemia" w:hAnsi="Euphemia"/>
        </w:rPr>
      </w:pPr>
    </w:p>
    <w:p w:rsidR="00DC2F94" w:rsidRPr="00DC2F94" w:rsidRDefault="00DC2F94" w:rsidP="00DC2F94">
      <w:pPr>
        <w:rPr>
          <w:rFonts w:ascii="Euphemia" w:hAnsi="Euphemia"/>
        </w:rPr>
      </w:pPr>
    </w:p>
    <w:p w:rsidR="00C72062" w:rsidRDefault="00C72062" w:rsidP="00C72062">
      <w:pPr>
        <w:ind w:left="360"/>
        <w:rPr>
          <w:rFonts w:ascii="Euphemia" w:hAnsi="Euphemia"/>
        </w:rPr>
      </w:pPr>
      <w:r w:rsidRPr="004B110D">
        <w:rPr>
          <w:rFonts w:ascii="Euphemia" w:hAnsi="Euphemia"/>
          <w:highlight w:val="lightGray"/>
        </w:rPr>
        <w:lastRenderedPageBreak/>
        <w:t>Deposit</w:t>
      </w:r>
      <w:r w:rsidR="001B01A4" w:rsidRPr="004B110D">
        <w:rPr>
          <w:rFonts w:ascii="Euphemia" w:hAnsi="Euphemia"/>
          <w:highlight w:val="lightGray"/>
        </w:rPr>
        <w:t xml:space="preserve"> – Ley Pavilion</w:t>
      </w:r>
    </w:p>
    <w:p w:rsidR="00C72062" w:rsidRDefault="00C72062" w:rsidP="00C72062">
      <w:pPr>
        <w:pStyle w:val="ListParagraph"/>
        <w:numPr>
          <w:ilvl w:val="0"/>
          <w:numId w:val="6"/>
        </w:numPr>
        <w:rPr>
          <w:rFonts w:ascii="Euphemia" w:hAnsi="Euphemia"/>
        </w:rPr>
      </w:pPr>
      <w:r>
        <w:rPr>
          <w:rFonts w:ascii="Euphemia" w:hAnsi="Euphemia"/>
        </w:rPr>
        <w:t>A</w:t>
      </w:r>
      <w:r w:rsidR="00BB5B6F">
        <w:rPr>
          <w:rFonts w:ascii="Euphemia" w:hAnsi="Euphemia"/>
        </w:rPr>
        <w:t>s stated above, a $100</w:t>
      </w:r>
      <w:r>
        <w:rPr>
          <w:rFonts w:ascii="Euphemia" w:hAnsi="Euphemia"/>
        </w:rPr>
        <w:t xml:space="preserve"> deposit will be due IN FULL upon submittal of Facility Application</w:t>
      </w:r>
      <w:r w:rsidR="00BB5B6F">
        <w:rPr>
          <w:rFonts w:ascii="Euphemia" w:hAnsi="Euphemia"/>
        </w:rPr>
        <w:t>.</w:t>
      </w:r>
    </w:p>
    <w:p w:rsidR="00C72062" w:rsidRDefault="00C72062" w:rsidP="00C72062">
      <w:pPr>
        <w:pStyle w:val="ListParagraph"/>
        <w:numPr>
          <w:ilvl w:val="0"/>
          <w:numId w:val="6"/>
        </w:numPr>
        <w:rPr>
          <w:rFonts w:ascii="Euphemia" w:hAnsi="Euphemia"/>
        </w:rPr>
      </w:pPr>
      <w:r>
        <w:rPr>
          <w:rFonts w:ascii="Euphemia" w:hAnsi="Euphemia"/>
        </w:rPr>
        <w:t>This deposit secures the requested date, and acts as a security deposit in case of damage to the facility.</w:t>
      </w:r>
    </w:p>
    <w:p w:rsidR="00C72062" w:rsidRDefault="00C72062" w:rsidP="00C72062">
      <w:pPr>
        <w:pStyle w:val="ListParagraph"/>
        <w:numPr>
          <w:ilvl w:val="0"/>
          <w:numId w:val="6"/>
        </w:numPr>
        <w:rPr>
          <w:rFonts w:ascii="Euphemia" w:hAnsi="Euphemia"/>
        </w:rPr>
      </w:pPr>
      <w:r>
        <w:rPr>
          <w:rFonts w:ascii="Euphemia" w:hAnsi="Euphemia"/>
        </w:rPr>
        <w:t>The deposit will NOT be applied against the Rental Fee</w:t>
      </w:r>
    </w:p>
    <w:p w:rsidR="00C72062" w:rsidRDefault="00C72062" w:rsidP="00C72062">
      <w:pPr>
        <w:pStyle w:val="ListParagraph"/>
        <w:numPr>
          <w:ilvl w:val="0"/>
          <w:numId w:val="6"/>
        </w:numPr>
        <w:rPr>
          <w:rFonts w:ascii="Euphemia" w:hAnsi="Euphemia"/>
        </w:rPr>
      </w:pPr>
      <w:r>
        <w:rPr>
          <w:rFonts w:ascii="Euphemia" w:hAnsi="Euphemia"/>
        </w:rPr>
        <w:t>The deposit or portions of will be returned to the Lessee in approx</w:t>
      </w:r>
      <w:r w:rsidR="00A20C4C">
        <w:rPr>
          <w:rFonts w:ascii="Euphemia" w:hAnsi="Euphemia"/>
        </w:rPr>
        <w:t xml:space="preserve">imately 20 </w:t>
      </w:r>
      <w:r w:rsidR="00822075">
        <w:rPr>
          <w:rFonts w:ascii="Euphemia" w:hAnsi="Euphemia"/>
        </w:rPr>
        <w:t>business days</w:t>
      </w:r>
      <w:r w:rsidR="00A20C4C">
        <w:rPr>
          <w:rFonts w:ascii="Euphemia" w:hAnsi="Euphemia"/>
        </w:rPr>
        <w:t xml:space="preserve"> from the event date.</w:t>
      </w:r>
    </w:p>
    <w:p w:rsidR="00C72062" w:rsidRDefault="00C72062" w:rsidP="00C72062">
      <w:pPr>
        <w:pStyle w:val="ListParagraph"/>
        <w:numPr>
          <w:ilvl w:val="0"/>
          <w:numId w:val="6"/>
        </w:numPr>
        <w:rPr>
          <w:rFonts w:ascii="Euphemia" w:hAnsi="Euphemia"/>
        </w:rPr>
      </w:pPr>
      <w:r>
        <w:rPr>
          <w:rFonts w:ascii="Euphemia" w:hAnsi="Euphemia"/>
        </w:rPr>
        <w:t>If the function is cancelled 30 days prior to rental date by the Lessee, deposits will not be returned.</w:t>
      </w:r>
    </w:p>
    <w:p w:rsidR="00D90C7F" w:rsidRPr="001B01A4" w:rsidRDefault="00D90C7F" w:rsidP="001B01A4">
      <w:pPr>
        <w:ind w:left="360"/>
        <w:rPr>
          <w:rFonts w:ascii="Euphemia" w:hAnsi="Euphemia"/>
        </w:rPr>
      </w:pPr>
      <w:r w:rsidRPr="004B110D">
        <w:rPr>
          <w:rFonts w:ascii="Euphemia" w:hAnsi="Euphemia"/>
          <w:highlight w:val="lightGray"/>
        </w:rPr>
        <w:t>Alcohol</w:t>
      </w:r>
    </w:p>
    <w:p w:rsidR="00D90C7F" w:rsidRDefault="00D90C7F" w:rsidP="00D90C7F">
      <w:pPr>
        <w:pStyle w:val="ListParagraph"/>
        <w:numPr>
          <w:ilvl w:val="0"/>
          <w:numId w:val="8"/>
        </w:numPr>
        <w:rPr>
          <w:rFonts w:ascii="Euphemia" w:hAnsi="Euphemia"/>
        </w:rPr>
      </w:pPr>
      <w:r>
        <w:rPr>
          <w:rFonts w:ascii="Euphemia" w:hAnsi="Euphemia"/>
        </w:rPr>
        <w:t>Lessee must inform the Parks Department upon submission of application of plans to serve or sell alcohol</w:t>
      </w:r>
    </w:p>
    <w:p w:rsidR="00D90C7F" w:rsidRDefault="00D90C7F" w:rsidP="00D90C7F">
      <w:pPr>
        <w:pStyle w:val="ListParagraph"/>
        <w:numPr>
          <w:ilvl w:val="0"/>
          <w:numId w:val="8"/>
        </w:numPr>
        <w:rPr>
          <w:rFonts w:ascii="Euphemia" w:hAnsi="Euphemia"/>
        </w:rPr>
      </w:pPr>
      <w:r>
        <w:rPr>
          <w:rFonts w:ascii="Euphemia" w:hAnsi="Euphemia"/>
        </w:rPr>
        <w:t>If alcohol is served (and NOT sold), lessee must obtain licensed bartenders to serve beverages.  A copy of the Wisconsin license must be presented along with a picture I.D. to City Hall.  The following types of beverages may be served:</w:t>
      </w:r>
    </w:p>
    <w:p w:rsidR="00D90C7F" w:rsidRDefault="00D90C7F" w:rsidP="00D90C7F">
      <w:pPr>
        <w:pStyle w:val="ListParagraph"/>
        <w:numPr>
          <w:ilvl w:val="0"/>
          <w:numId w:val="9"/>
        </w:numPr>
        <w:rPr>
          <w:rFonts w:ascii="Euphemia" w:hAnsi="Euphemia"/>
        </w:rPr>
      </w:pPr>
      <w:r>
        <w:rPr>
          <w:rFonts w:ascii="Euphemia" w:hAnsi="Euphemia"/>
        </w:rPr>
        <w:t>Beer (pre packaged or draft)</w:t>
      </w:r>
    </w:p>
    <w:p w:rsidR="00D90C7F" w:rsidRDefault="00D90C7F" w:rsidP="00D90C7F">
      <w:pPr>
        <w:pStyle w:val="ListParagraph"/>
        <w:numPr>
          <w:ilvl w:val="0"/>
          <w:numId w:val="9"/>
        </w:numPr>
        <w:rPr>
          <w:rFonts w:ascii="Euphemia" w:hAnsi="Euphemia"/>
        </w:rPr>
      </w:pPr>
      <w:r>
        <w:rPr>
          <w:rFonts w:ascii="Euphemia" w:hAnsi="Euphemia"/>
        </w:rPr>
        <w:t>Pre-packaged coolers that meet standards for grocery store sales</w:t>
      </w:r>
    </w:p>
    <w:p w:rsidR="00D90C7F" w:rsidRDefault="00D90C7F" w:rsidP="00D90C7F">
      <w:pPr>
        <w:pStyle w:val="ListParagraph"/>
        <w:numPr>
          <w:ilvl w:val="0"/>
          <w:numId w:val="9"/>
        </w:numPr>
        <w:rPr>
          <w:rFonts w:ascii="Euphemia" w:hAnsi="Euphemia"/>
        </w:rPr>
      </w:pPr>
      <w:r>
        <w:rPr>
          <w:rFonts w:ascii="Euphemia" w:hAnsi="Euphemia"/>
        </w:rPr>
        <w:t>Wines and champag</w:t>
      </w:r>
      <w:r w:rsidR="0006166F">
        <w:rPr>
          <w:rFonts w:ascii="Euphemia" w:hAnsi="Euphemia"/>
        </w:rPr>
        <w:t>n</w:t>
      </w:r>
      <w:r>
        <w:rPr>
          <w:rFonts w:ascii="Euphemia" w:hAnsi="Euphemia"/>
        </w:rPr>
        <w:t>es</w:t>
      </w:r>
    </w:p>
    <w:p w:rsidR="001B01A4" w:rsidRDefault="00D90C7F" w:rsidP="00D90C7F">
      <w:pPr>
        <w:pStyle w:val="ListParagraph"/>
        <w:numPr>
          <w:ilvl w:val="0"/>
          <w:numId w:val="11"/>
        </w:numPr>
        <w:rPr>
          <w:rFonts w:ascii="Euphemia" w:hAnsi="Euphemia"/>
        </w:rPr>
      </w:pPr>
      <w:r w:rsidRPr="001B01A4">
        <w:rPr>
          <w:rFonts w:ascii="Euphemia" w:hAnsi="Euphemia"/>
        </w:rPr>
        <w:t>Permits for the sale of alcohol must be obtained from the City of Dodgeville</w:t>
      </w:r>
      <w:r w:rsidR="001B01A4">
        <w:rPr>
          <w:rFonts w:ascii="Euphemia" w:hAnsi="Euphemia"/>
        </w:rPr>
        <w:t xml:space="preserve"> 60 days prior to event.</w:t>
      </w:r>
    </w:p>
    <w:p w:rsidR="00D90C7F" w:rsidRPr="001B01A4" w:rsidRDefault="00D90C7F" w:rsidP="00D90C7F">
      <w:pPr>
        <w:pStyle w:val="ListParagraph"/>
        <w:numPr>
          <w:ilvl w:val="0"/>
          <w:numId w:val="11"/>
        </w:numPr>
        <w:rPr>
          <w:rFonts w:ascii="Euphemia" w:hAnsi="Euphemia"/>
        </w:rPr>
      </w:pPr>
      <w:r w:rsidRPr="001B01A4">
        <w:rPr>
          <w:rFonts w:ascii="Euphemia" w:hAnsi="Euphemia"/>
        </w:rPr>
        <w:t>No consumer will be sold alcohol without proper identification</w:t>
      </w:r>
    </w:p>
    <w:p w:rsidR="00D90C7F" w:rsidRDefault="00D90C7F" w:rsidP="00D90C7F">
      <w:pPr>
        <w:pStyle w:val="ListParagraph"/>
        <w:numPr>
          <w:ilvl w:val="0"/>
          <w:numId w:val="11"/>
        </w:numPr>
        <w:rPr>
          <w:rFonts w:ascii="Euphemia" w:hAnsi="Euphemia"/>
        </w:rPr>
      </w:pPr>
      <w:r>
        <w:rPr>
          <w:rFonts w:ascii="Euphemia" w:hAnsi="Euphemia"/>
        </w:rPr>
        <w:t>Lessee assumes full responsibility</w:t>
      </w:r>
      <w:r w:rsidR="007F0375">
        <w:rPr>
          <w:rFonts w:ascii="Euphemia" w:hAnsi="Euphemia"/>
        </w:rPr>
        <w:t xml:space="preserve"> for enforcing all state alcoholic beverage consumption laws.</w:t>
      </w:r>
    </w:p>
    <w:p w:rsidR="007F0375" w:rsidRDefault="007F0375" w:rsidP="00D90C7F">
      <w:pPr>
        <w:pStyle w:val="ListParagraph"/>
        <w:numPr>
          <w:ilvl w:val="0"/>
          <w:numId w:val="11"/>
        </w:numPr>
        <w:rPr>
          <w:rFonts w:ascii="Euphemia" w:hAnsi="Euphemia"/>
        </w:rPr>
      </w:pPr>
      <w:r>
        <w:rPr>
          <w:rFonts w:ascii="Euphemia" w:hAnsi="Euphemia"/>
        </w:rPr>
        <w:t>For the sale of alcohol, the Lessee is responsible for obtaining appropriate liquor liability insurance coverage</w:t>
      </w:r>
      <w:r w:rsidR="001B01A4">
        <w:rPr>
          <w:rFonts w:ascii="Euphemia" w:hAnsi="Euphemia"/>
        </w:rPr>
        <w:t xml:space="preserve"> and providing proof of coverage to the City of Dodgeville’s Parks Department.</w:t>
      </w:r>
    </w:p>
    <w:p w:rsidR="007F0375" w:rsidRDefault="007F0375" w:rsidP="007F0375">
      <w:pPr>
        <w:rPr>
          <w:rFonts w:ascii="Euphemia" w:hAnsi="Euphemia"/>
        </w:rPr>
      </w:pPr>
      <w:r w:rsidRPr="004B110D">
        <w:rPr>
          <w:rFonts w:ascii="Euphemia" w:hAnsi="Euphemia"/>
          <w:highlight w:val="lightGray"/>
        </w:rPr>
        <w:t>Key Pick Up</w:t>
      </w:r>
    </w:p>
    <w:p w:rsidR="007F0375" w:rsidRPr="007F0375" w:rsidRDefault="007F0375" w:rsidP="007F0375">
      <w:pPr>
        <w:pStyle w:val="ListParagraph"/>
        <w:numPr>
          <w:ilvl w:val="0"/>
          <w:numId w:val="13"/>
        </w:numPr>
        <w:rPr>
          <w:rFonts w:ascii="Euphemia" w:hAnsi="Euphemia"/>
        </w:rPr>
      </w:pPr>
      <w:r>
        <w:rPr>
          <w:rFonts w:ascii="Euphemia" w:hAnsi="Euphemia"/>
        </w:rPr>
        <w:t>Key will be distributed by Parks Director at his discretion</w:t>
      </w:r>
    </w:p>
    <w:p w:rsidR="007F0375" w:rsidRDefault="007F0375" w:rsidP="00A20C4C">
      <w:pPr>
        <w:pStyle w:val="ListParagraph"/>
        <w:numPr>
          <w:ilvl w:val="0"/>
          <w:numId w:val="12"/>
        </w:numPr>
        <w:rPr>
          <w:rFonts w:ascii="Euphemia" w:hAnsi="Euphemia"/>
        </w:rPr>
      </w:pPr>
      <w:r>
        <w:rPr>
          <w:rFonts w:ascii="Euphemia" w:hAnsi="Euphemia"/>
        </w:rPr>
        <w:t>There may be another rental before or after your sched</w:t>
      </w:r>
      <w:r w:rsidR="00A20C4C">
        <w:rPr>
          <w:rFonts w:ascii="Euphemia" w:hAnsi="Euphemia"/>
        </w:rPr>
        <w:t xml:space="preserve">uled time - </w:t>
      </w:r>
      <w:r w:rsidRPr="00A20C4C">
        <w:rPr>
          <w:rFonts w:ascii="Euphemia" w:hAnsi="Euphemia"/>
        </w:rPr>
        <w:t xml:space="preserve">You are not permitted in the building prior to your scheduled rental time </w:t>
      </w:r>
    </w:p>
    <w:p w:rsidR="00CD2839" w:rsidRDefault="00CD2839" w:rsidP="00CD2839">
      <w:pPr>
        <w:rPr>
          <w:rFonts w:ascii="Euphemia" w:hAnsi="Euphemia"/>
        </w:rPr>
      </w:pPr>
    </w:p>
    <w:p w:rsidR="00CD2839" w:rsidRDefault="00CD2839" w:rsidP="00CD2839">
      <w:pPr>
        <w:pStyle w:val="ListParagraph"/>
        <w:jc w:val="center"/>
        <w:rPr>
          <w:rFonts w:ascii="Euphemia" w:hAnsi="Euphemia"/>
        </w:rPr>
      </w:pPr>
    </w:p>
    <w:p w:rsidR="00CD2839" w:rsidRDefault="00CD2839" w:rsidP="00CD2839">
      <w:pPr>
        <w:pStyle w:val="ListParagraph"/>
        <w:jc w:val="center"/>
        <w:rPr>
          <w:rFonts w:ascii="Euphemia" w:hAnsi="Euphemia"/>
        </w:rPr>
      </w:pPr>
    </w:p>
    <w:p w:rsidR="00CD2839" w:rsidRDefault="00CD2839" w:rsidP="00CD2839">
      <w:pPr>
        <w:pStyle w:val="ListParagraph"/>
        <w:jc w:val="center"/>
        <w:rPr>
          <w:rFonts w:ascii="Euphemia" w:hAnsi="Euphemia"/>
        </w:rPr>
      </w:pPr>
    </w:p>
    <w:p w:rsidR="00CD2839" w:rsidRDefault="00CD2839" w:rsidP="00CD2839">
      <w:pPr>
        <w:pStyle w:val="ListParagraph"/>
        <w:jc w:val="center"/>
        <w:rPr>
          <w:rFonts w:ascii="Euphemia" w:hAnsi="Euphemia"/>
        </w:rPr>
      </w:pPr>
    </w:p>
    <w:p w:rsidR="00CD2839" w:rsidRDefault="00CD2839" w:rsidP="00CD2839">
      <w:pPr>
        <w:pStyle w:val="ListParagraph"/>
        <w:jc w:val="center"/>
        <w:rPr>
          <w:rFonts w:ascii="Euphemia" w:hAnsi="Euphemia"/>
        </w:rPr>
      </w:pPr>
    </w:p>
    <w:p w:rsidR="00CD2839" w:rsidRPr="004B110D" w:rsidRDefault="00CD2839" w:rsidP="00CD2839">
      <w:pPr>
        <w:pStyle w:val="ListParagraph"/>
        <w:jc w:val="center"/>
        <w:rPr>
          <w:rFonts w:ascii="Arial Black" w:hAnsi="Arial Black"/>
          <w:b/>
        </w:rPr>
      </w:pPr>
      <w:r w:rsidRPr="004B110D">
        <w:rPr>
          <w:rFonts w:ascii="Arial Black" w:hAnsi="Arial Black"/>
          <w:b/>
        </w:rPr>
        <w:lastRenderedPageBreak/>
        <w:t>Harris Park Ley Memorial Pavilion Fee Schedule</w:t>
      </w:r>
    </w:p>
    <w:p w:rsidR="00CD2839" w:rsidRPr="008864D8" w:rsidRDefault="00CD2839" w:rsidP="00CD2839">
      <w:pPr>
        <w:rPr>
          <w:rFonts w:ascii="Euphemia" w:hAnsi="Euphemia"/>
          <w:b/>
          <w:sz w:val="20"/>
          <w:szCs w:val="20"/>
          <w:u w:val="single"/>
        </w:rPr>
      </w:pPr>
      <w:r w:rsidRPr="008864D8">
        <w:rPr>
          <w:rFonts w:ascii="Euphemia" w:hAnsi="Euphemia"/>
          <w:b/>
          <w:sz w:val="20"/>
          <w:szCs w:val="20"/>
          <w:u w:val="single"/>
        </w:rPr>
        <w:t>Users</w:t>
      </w:r>
      <w:r w:rsidRPr="008864D8">
        <w:rPr>
          <w:rFonts w:ascii="Euphemia" w:hAnsi="Euphemia"/>
          <w:b/>
          <w:sz w:val="20"/>
          <w:szCs w:val="20"/>
          <w:u w:val="single"/>
        </w:rPr>
        <w:tab/>
      </w:r>
      <w:r w:rsidRPr="008864D8">
        <w:rPr>
          <w:rFonts w:ascii="Euphemia" w:hAnsi="Euphemia"/>
          <w:b/>
          <w:sz w:val="20"/>
          <w:szCs w:val="20"/>
          <w:u w:val="single"/>
        </w:rPr>
        <w:tab/>
      </w:r>
      <w:r w:rsidRPr="008864D8">
        <w:rPr>
          <w:rFonts w:ascii="Euphemia" w:hAnsi="Euphemia"/>
          <w:b/>
          <w:sz w:val="20"/>
          <w:szCs w:val="20"/>
          <w:u w:val="single"/>
        </w:rPr>
        <w:tab/>
      </w:r>
      <w:r w:rsidRPr="008864D8">
        <w:rPr>
          <w:rFonts w:ascii="Euphemia" w:hAnsi="Euphemia"/>
          <w:b/>
          <w:sz w:val="20"/>
          <w:szCs w:val="20"/>
          <w:u w:val="single"/>
        </w:rPr>
        <w:tab/>
      </w:r>
      <w:r w:rsidRPr="008864D8">
        <w:rPr>
          <w:rFonts w:ascii="Euphemia" w:hAnsi="Euphemia"/>
          <w:b/>
          <w:sz w:val="20"/>
          <w:szCs w:val="20"/>
          <w:u w:val="single"/>
        </w:rPr>
        <w:tab/>
      </w:r>
      <w:r>
        <w:rPr>
          <w:rFonts w:ascii="Euphemia" w:hAnsi="Euphemia"/>
          <w:b/>
          <w:sz w:val="20"/>
          <w:szCs w:val="20"/>
          <w:u w:val="single"/>
        </w:rPr>
        <w:tab/>
      </w:r>
      <w:r w:rsidRPr="008864D8">
        <w:rPr>
          <w:rFonts w:ascii="Euphemia" w:hAnsi="Euphemia"/>
          <w:b/>
          <w:sz w:val="20"/>
          <w:szCs w:val="20"/>
          <w:u w:val="single"/>
        </w:rPr>
        <w:t>Ley Pavilion &amp; Kitchen</w:t>
      </w:r>
      <w:r w:rsidRPr="008864D8">
        <w:rPr>
          <w:rFonts w:ascii="Euphemia" w:hAnsi="Euphemia"/>
          <w:b/>
          <w:sz w:val="20"/>
          <w:szCs w:val="20"/>
          <w:u w:val="single"/>
        </w:rPr>
        <w:tab/>
      </w:r>
      <w:r w:rsidRPr="008864D8">
        <w:rPr>
          <w:rFonts w:ascii="Euphemia" w:hAnsi="Euphemia"/>
          <w:b/>
          <w:sz w:val="20"/>
          <w:szCs w:val="20"/>
          <w:u w:val="single"/>
        </w:rPr>
        <w:tab/>
      </w:r>
      <w:r>
        <w:rPr>
          <w:rFonts w:ascii="Euphemia" w:hAnsi="Euphemia"/>
          <w:b/>
          <w:sz w:val="20"/>
          <w:szCs w:val="20"/>
          <w:u w:val="single"/>
        </w:rPr>
        <w:t xml:space="preserve">   Daily </w:t>
      </w:r>
      <w:r w:rsidRPr="008864D8">
        <w:rPr>
          <w:rFonts w:ascii="Euphemia" w:hAnsi="Euphemia"/>
          <w:b/>
          <w:sz w:val="20"/>
          <w:szCs w:val="20"/>
          <w:u w:val="single"/>
        </w:rPr>
        <w:t>Rental Fee</w:t>
      </w:r>
      <w:r w:rsidRPr="008864D8">
        <w:rPr>
          <w:rFonts w:ascii="Euphemia" w:hAnsi="Euphemia"/>
          <w:b/>
          <w:sz w:val="20"/>
          <w:szCs w:val="20"/>
          <w:u w:val="single"/>
        </w:rPr>
        <w:tab/>
      </w:r>
      <w:r w:rsidRPr="008864D8">
        <w:rPr>
          <w:rFonts w:ascii="Euphemia" w:hAnsi="Euphemia"/>
          <w:b/>
          <w:sz w:val="20"/>
          <w:szCs w:val="20"/>
          <w:u w:val="single"/>
        </w:rPr>
        <w:tab/>
        <w:t>Deposit</w:t>
      </w:r>
      <w:r w:rsidRPr="008864D8">
        <w:rPr>
          <w:rFonts w:ascii="Euphemia" w:hAnsi="Euphemia"/>
          <w:b/>
          <w:sz w:val="20"/>
          <w:szCs w:val="20"/>
          <w:u w:val="single"/>
        </w:rPr>
        <w:tab/>
      </w:r>
    </w:p>
    <w:p w:rsidR="00CD2839" w:rsidRDefault="00CD2839" w:rsidP="00CD2839">
      <w:pPr>
        <w:pStyle w:val="ListParagraph"/>
        <w:ind w:left="0"/>
        <w:rPr>
          <w:rFonts w:ascii="Euphemia" w:hAnsi="Euphemia"/>
        </w:rPr>
      </w:pPr>
      <w:r w:rsidRPr="008864D8">
        <w:rPr>
          <w:rFonts w:ascii="Euphemia" w:hAnsi="Euphemia"/>
          <w:i/>
        </w:rPr>
        <w:t>Non-Profit Organizations</w:t>
      </w:r>
      <w:r>
        <w:rPr>
          <w:rFonts w:ascii="Euphemia" w:hAnsi="Euphemia"/>
        </w:rPr>
        <w:tab/>
      </w:r>
      <w:r>
        <w:rPr>
          <w:rFonts w:ascii="Euphemia" w:hAnsi="Euphemia"/>
        </w:rPr>
        <w:tab/>
      </w:r>
      <w:r>
        <w:rPr>
          <w:rFonts w:ascii="Euphemia" w:hAnsi="Euphemia"/>
        </w:rPr>
        <w:tab/>
      </w:r>
      <w:r w:rsidRPr="008864D8">
        <w:rPr>
          <w:rFonts w:ascii="Euphemia" w:hAnsi="Euphemia"/>
          <w:sz w:val="20"/>
          <w:szCs w:val="20"/>
        </w:rPr>
        <w:t>included</w:t>
      </w:r>
      <w:r w:rsidRPr="008864D8">
        <w:rPr>
          <w:rFonts w:ascii="Euphemia" w:hAnsi="Euphemia"/>
          <w:sz w:val="20"/>
          <w:szCs w:val="20"/>
        </w:rPr>
        <w:tab/>
      </w:r>
      <w:r w:rsidRPr="008864D8">
        <w:rPr>
          <w:rFonts w:ascii="Euphemia" w:hAnsi="Euphemia"/>
          <w:sz w:val="20"/>
          <w:szCs w:val="20"/>
        </w:rPr>
        <w:tab/>
      </w:r>
      <w:r w:rsidRPr="008864D8">
        <w:rPr>
          <w:rFonts w:ascii="Euphemia" w:hAnsi="Euphemia"/>
          <w:sz w:val="20"/>
          <w:szCs w:val="20"/>
        </w:rPr>
        <w:tab/>
      </w:r>
      <w:r w:rsidRPr="008864D8">
        <w:rPr>
          <w:rFonts w:ascii="Euphemia" w:hAnsi="Euphemia"/>
          <w:sz w:val="20"/>
          <w:szCs w:val="20"/>
        </w:rPr>
        <w:tab/>
        <w:t>$100</w:t>
      </w:r>
      <w:r w:rsidRPr="008864D8">
        <w:rPr>
          <w:rFonts w:ascii="Euphemia" w:hAnsi="Euphemia"/>
          <w:sz w:val="20"/>
          <w:szCs w:val="20"/>
        </w:rPr>
        <w:tab/>
      </w:r>
      <w:r w:rsidRPr="008864D8">
        <w:rPr>
          <w:rFonts w:ascii="Euphemia" w:hAnsi="Euphemia"/>
          <w:sz w:val="20"/>
          <w:szCs w:val="20"/>
        </w:rPr>
        <w:tab/>
      </w:r>
      <w:r w:rsidRPr="008864D8">
        <w:rPr>
          <w:rFonts w:ascii="Euphemia" w:hAnsi="Euphemia"/>
          <w:sz w:val="20"/>
          <w:szCs w:val="20"/>
        </w:rPr>
        <w:tab/>
        <w:t>$100</w:t>
      </w:r>
    </w:p>
    <w:p w:rsidR="00CD2839" w:rsidRDefault="00CD2839" w:rsidP="00CD2839">
      <w:pPr>
        <w:pStyle w:val="ListParagraph"/>
        <w:ind w:left="0"/>
        <w:rPr>
          <w:rFonts w:ascii="Euphemia" w:hAnsi="Euphemia"/>
          <w:sz w:val="18"/>
          <w:szCs w:val="18"/>
        </w:rPr>
      </w:pPr>
      <w:r>
        <w:rPr>
          <w:rFonts w:ascii="Euphemia" w:hAnsi="Euphemia"/>
          <w:sz w:val="18"/>
          <w:szCs w:val="18"/>
        </w:rPr>
        <w:t>i.e church functions, 4H Clubs,</w:t>
      </w:r>
    </w:p>
    <w:p w:rsidR="00CD2839" w:rsidRDefault="00CD2839" w:rsidP="00CD2839">
      <w:pPr>
        <w:pStyle w:val="ListParagraph"/>
        <w:ind w:left="0"/>
        <w:rPr>
          <w:rFonts w:ascii="Euphemia" w:hAnsi="Euphemia"/>
          <w:sz w:val="18"/>
          <w:szCs w:val="18"/>
        </w:rPr>
      </w:pPr>
      <w:r>
        <w:rPr>
          <w:rFonts w:ascii="Euphemia" w:hAnsi="Euphemia"/>
          <w:sz w:val="18"/>
          <w:szCs w:val="18"/>
        </w:rPr>
        <w:t>School District functions, organized</w:t>
      </w:r>
    </w:p>
    <w:p w:rsidR="00CD2839" w:rsidRDefault="00CD2839" w:rsidP="00CD2839">
      <w:pPr>
        <w:pStyle w:val="ListParagraph"/>
        <w:ind w:left="0"/>
        <w:rPr>
          <w:rFonts w:ascii="Euphemia" w:hAnsi="Euphemia"/>
          <w:sz w:val="18"/>
          <w:szCs w:val="18"/>
        </w:rPr>
      </w:pPr>
      <w:r>
        <w:rPr>
          <w:rFonts w:ascii="Euphemia" w:hAnsi="Euphemia"/>
          <w:sz w:val="18"/>
          <w:szCs w:val="18"/>
        </w:rPr>
        <w:t>Youth acitivities</w:t>
      </w:r>
    </w:p>
    <w:p w:rsidR="00CD2839" w:rsidRDefault="00CD2839" w:rsidP="00CD2839">
      <w:pPr>
        <w:pStyle w:val="ListParagraph"/>
        <w:ind w:left="0"/>
        <w:rPr>
          <w:rFonts w:ascii="Euphemia" w:hAnsi="Euphemia"/>
          <w:b/>
          <w:sz w:val="18"/>
          <w:szCs w:val="18"/>
          <w:u w:val="single"/>
        </w:rPr>
      </w:pPr>
      <w:r w:rsidRPr="008864D8">
        <w:rPr>
          <w:rFonts w:ascii="Euphemia" w:hAnsi="Euphemia"/>
          <w:b/>
          <w:sz w:val="18"/>
          <w:szCs w:val="18"/>
          <w:u w:val="single"/>
        </w:rPr>
        <w:t>TAX EXEMPT/CERT REQUIRED</w:t>
      </w:r>
    </w:p>
    <w:p w:rsidR="00CD2839" w:rsidRDefault="00CD2839" w:rsidP="00CD2839">
      <w:pPr>
        <w:pStyle w:val="ListParagraph"/>
        <w:ind w:left="0"/>
        <w:rPr>
          <w:rFonts w:ascii="Euphemia" w:hAnsi="Euphemia"/>
          <w:b/>
          <w:sz w:val="18"/>
          <w:szCs w:val="18"/>
          <w:u w:val="single"/>
        </w:rPr>
      </w:pPr>
    </w:p>
    <w:p w:rsidR="00CD2839" w:rsidRDefault="00CD2839" w:rsidP="00CD2839">
      <w:pPr>
        <w:pStyle w:val="ListParagraph"/>
        <w:ind w:left="0"/>
        <w:rPr>
          <w:rFonts w:ascii="Euphemia" w:hAnsi="Euphemia"/>
        </w:rPr>
      </w:pPr>
      <w:r w:rsidRPr="008864D8">
        <w:rPr>
          <w:rFonts w:ascii="Euphemia" w:hAnsi="Euphemia"/>
          <w:i/>
        </w:rPr>
        <w:t>Family Events</w:t>
      </w:r>
      <w:r>
        <w:rPr>
          <w:rFonts w:ascii="Euphemia" w:hAnsi="Euphemia"/>
        </w:rPr>
        <w:t xml:space="preserve"> - City of Dodgeville</w:t>
      </w:r>
      <w:r>
        <w:rPr>
          <w:rFonts w:ascii="Euphemia" w:hAnsi="Euphemia"/>
        </w:rPr>
        <w:tab/>
      </w:r>
      <w:r>
        <w:rPr>
          <w:rFonts w:ascii="Euphemia" w:hAnsi="Euphemia"/>
        </w:rPr>
        <w:tab/>
      </w:r>
      <w:r w:rsidR="002A6A19">
        <w:rPr>
          <w:rFonts w:ascii="Euphemia" w:hAnsi="Euphemia"/>
          <w:sz w:val="20"/>
          <w:szCs w:val="20"/>
        </w:rPr>
        <w:t>included</w:t>
      </w:r>
      <w:r w:rsidR="002A6A19">
        <w:rPr>
          <w:rFonts w:ascii="Euphemia" w:hAnsi="Euphemia"/>
          <w:sz w:val="20"/>
          <w:szCs w:val="20"/>
        </w:rPr>
        <w:tab/>
      </w:r>
      <w:r w:rsidR="002A6A19">
        <w:rPr>
          <w:rFonts w:ascii="Euphemia" w:hAnsi="Euphemia"/>
          <w:sz w:val="20"/>
          <w:szCs w:val="20"/>
        </w:rPr>
        <w:tab/>
      </w:r>
      <w:r w:rsidR="002A6A19">
        <w:rPr>
          <w:rFonts w:ascii="Euphemia" w:hAnsi="Euphemia"/>
          <w:sz w:val="20"/>
          <w:szCs w:val="20"/>
        </w:rPr>
        <w:tab/>
      </w:r>
      <w:r w:rsidR="002A6A19">
        <w:rPr>
          <w:rFonts w:ascii="Euphemia" w:hAnsi="Euphemia"/>
          <w:sz w:val="20"/>
          <w:szCs w:val="20"/>
        </w:rPr>
        <w:tab/>
        <w:t xml:space="preserve">$250 </w:t>
      </w:r>
      <w:r w:rsidR="002A6A19">
        <w:rPr>
          <w:rFonts w:ascii="Euphemia" w:hAnsi="Euphemia"/>
          <w:sz w:val="20"/>
          <w:szCs w:val="20"/>
        </w:rPr>
        <w:tab/>
      </w:r>
      <w:r w:rsidRPr="008864D8">
        <w:rPr>
          <w:rFonts w:ascii="Euphemia" w:hAnsi="Euphemia"/>
          <w:sz w:val="20"/>
          <w:szCs w:val="20"/>
        </w:rPr>
        <w:tab/>
      </w:r>
      <w:r w:rsidRPr="008864D8">
        <w:rPr>
          <w:rFonts w:ascii="Euphemia" w:hAnsi="Euphemia"/>
          <w:sz w:val="20"/>
          <w:szCs w:val="20"/>
        </w:rPr>
        <w:tab/>
        <w:t>$100</w:t>
      </w:r>
    </w:p>
    <w:p w:rsidR="00CD2839" w:rsidRPr="001B01A4" w:rsidRDefault="00CD2839" w:rsidP="00CD2839">
      <w:pPr>
        <w:pStyle w:val="ListParagraph"/>
        <w:ind w:left="0"/>
        <w:rPr>
          <w:rFonts w:ascii="Euphemia" w:hAnsi="Euphemia"/>
        </w:rPr>
      </w:pPr>
      <w:r>
        <w:rPr>
          <w:rFonts w:ascii="Euphemia" w:hAnsi="Euphemia"/>
        </w:rPr>
        <w:t>Residents</w:t>
      </w:r>
      <w:r w:rsidR="001B01A4">
        <w:rPr>
          <w:rFonts w:ascii="Euphemia" w:hAnsi="Euphemia"/>
          <w:sz w:val="18"/>
          <w:szCs w:val="18"/>
        </w:rPr>
        <w:t xml:space="preserve"> -</w:t>
      </w:r>
      <w:r>
        <w:rPr>
          <w:rFonts w:ascii="Euphemia" w:hAnsi="Euphemia"/>
          <w:sz w:val="18"/>
          <w:szCs w:val="18"/>
        </w:rPr>
        <w:t xml:space="preserve"> Picnics, Graduations, Reunions</w:t>
      </w:r>
      <w:r>
        <w:rPr>
          <w:rFonts w:ascii="Euphemia" w:hAnsi="Euphemia"/>
          <w:sz w:val="18"/>
          <w:szCs w:val="18"/>
        </w:rPr>
        <w:tab/>
      </w:r>
    </w:p>
    <w:p w:rsidR="00CD2839" w:rsidRDefault="00CD2839" w:rsidP="00CD2839">
      <w:pPr>
        <w:pStyle w:val="ListParagraph"/>
        <w:ind w:left="0"/>
        <w:rPr>
          <w:rFonts w:ascii="Euphemia" w:hAnsi="Euphemia"/>
          <w:sz w:val="18"/>
          <w:szCs w:val="18"/>
        </w:rPr>
      </w:pPr>
    </w:p>
    <w:p w:rsidR="00CD2839" w:rsidRPr="001B01A4" w:rsidRDefault="00CD2839" w:rsidP="001B01A4">
      <w:pPr>
        <w:pStyle w:val="ListParagraph"/>
        <w:ind w:left="0"/>
        <w:rPr>
          <w:rFonts w:ascii="Euphemia" w:hAnsi="Euphemia"/>
          <w:sz w:val="20"/>
          <w:szCs w:val="20"/>
        </w:rPr>
      </w:pPr>
      <w:r w:rsidRPr="008864D8">
        <w:rPr>
          <w:rFonts w:ascii="Euphemia" w:hAnsi="Euphemia"/>
          <w:i/>
        </w:rPr>
        <w:t>Family Events</w:t>
      </w:r>
      <w:r>
        <w:rPr>
          <w:rFonts w:ascii="Euphemia" w:hAnsi="Euphemia"/>
        </w:rPr>
        <w:t xml:space="preserve"> – Non Residents</w:t>
      </w:r>
      <w:r>
        <w:rPr>
          <w:rFonts w:ascii="Euphemia" w:hAnsi="Euphemia"/>
        </w:rPr>
        <w:tab/>
      </w:r>
      <w:r>
        <w:rPr>
          <w:rFonts w:ascii="Euphemia" w:hAnsi="Euphemia"/>
        </w:rPr>
        <w:tab/>
      </w:r>
      <w:r w:rsidR="001B01A4">
        <w:rPr>
          <w:rFonts w:ascii="Euphemia" w:hAnsi="Euphemia"/>
          <w:sz w:val="20"/>
          <w:szCs w:val="20"/>
        </w:rPr>
        <w:t>included</w:t>
      </w:r>
      <w:r w:rsidR="001B01A4">
        <w:rPr>
          <w:rFonts w:ascii="Euphemia" w:hAnsi="Euphemia"/>
          <w:sz w:val="20"/>
          <w:szCs w:val="20"/>
        </w:rPr>
        <w:tab/>
      </w:r>
      <w:r w:rsidR="001B01A4">
        <w:rPr>
          <w:rFonts w:ascii="Euphemia" w:hAnsi="Euphemia"/>
          <w:sz w:val="20"/>
          <w:szCs w:val="20"/>
        </w:rPr>
        <w:tab/>
      </w:r>
      <w:r w:rsidR="001B01A4">
        <w:rPr>
          <w:rFonts w:ascii="Euphemia" w:hAnsi="Euphemia"/>
          <w:sz w:val="20"/>
          <w:szCs w:val="20"/>
        </w:rPr>
        <w:tab/>
      </w:r>
      <w:r w:rsidR="001B01A4">
        <w:rPr>
          <w:rFonts w:ascii="Euphemia" w:hAnsi="Euphemia"/>
          <w:sz w:val="20"/>
          <w:szCs w:val="20"/>
        </w:rPr>
        <w:tab/>
        <w:t>$350</w:t>
      </w:r>
      <w:r w:rsidR="002A6A19">
        <w:rPr>
          <w:rFonts w:ascii="Euphemia" w:hAnsi="Euphemia"/>
          <w:sz w:val="20"/>
          <w:szCs w:val="20"/>
        </w:rPr>
        <w:tab/>
      </w:r>
      <w:r w:rsidRPr="008864D8">
        <w:rPr>
          <w:rFonts w:ascii="Euphemia" w:hAnsi="Euphemia"/>
          <w:sz w:val="20"/>
          <w:szCs w:val="20"/>
        </w:rPr>
        <w:tab/>
      </w:r>
      <w:r w:rsidRPr="008864D8">
        <w:rPr>
          <w:rFonts w:ascii="Euphemia" w:hAnsi="Euphemia"/>
          <w:sz w:val="20"/>
          <w:szCs w:val="20"/>
        </w:rPr>
        <w:tab/>
        <w:t>$100</w:t>
      </w:r>
      <w:r>
        <w:rPr>
          <w:rFonts w:ascii="Euphemia" w:hAnsi="Euphemia"/>
          <w:sz w:val="18"/>
          <w:szCs w:val="18"/>
        </w:rPr>
        <w:t xml:space="preserve"> Picnics, Graduations, Reunions</w:t>
      </w:r>
    </w:p>
    <w:p w:rsidR="00CD2839" w:rsidRDefault="00CD2839" w:rsidP="00CD2839">
      <w:pPr>
        <w:pStyle w:val="ListParagraph"/>
        <w:tabs>
          <w:tab w:val="left" w:pos="4800"/>
        </w:tabs>
        <w:ind w:left="0"/>
        <w:rPr>
          <w:rFonts w:ascii="Euphemia" w:hAnsi="Euphemia"/>
          <w:sz w:val="18"/>
          <w:szCs w:val="18"/>
        </w:rPr>
      </w:pPr>
    </w:p>
    <w:p w:rsidR="00CD2839" w:rsidRPr="008864D8" w:rsidRDefault="00CD2839" w:rsidP="00CD2839">
      <w:pPr>
        <w:pStyle w:val="ListParagraph"/>
        <w:tabs>
          <w:tab w:val="left" w:pos="4800"/>
        </w:tabs>
        <w:ind w:left="0"/>
        <w:rPr>
          <w:rFonts w:ascii="Euphemia" w:hAnsi="Euphemia"/>
          <w:sz w:val="20"/>
          <w:szCs w:val="20"/>
        </w:rPr>
      </w:pPr>
      <w:r w:rsidRPr="008864D8">
        <w:rPr>
          <w:rFonts w:ascii="Euphemia" w:hAnsi="Euphemia"/>
          <w:i/>
        </w:rPr>
        <w:t>Private Enterprise</w:t>
      </w:r>
      <w:r>
        <w:rPr>
          <w:rFonts w:ascii="Euphemia" w:hAnsi="Euphemia"/>
          <w:sz w:val="20"/>
          <w:szCs w:val="20"/>
        </w:rPr>
        <w:t xml:space="preserve">               </w:t>
      </w:r>
      <w:r w:rsidR="002A6A19">
        <w:rPr>
          <w:rFonts w:ascii="Euphemia" w:hAnsi="Euphemia"/>
          <w:sz w:val="20"/>
          <w:szCs w:val="20"/>
        </w:rPr>
        <w:t xml:space="preserve">          included</w:t>
      </w:r>
      <w:r w:rsidR="002A6A19">
        <w:rPr>
          <w:rFonts w:ascii="Euphemia" w:hAnsi="Euphemia"/>
          <w:sz w:val="20"/>
          <w:szCs w:val="20"/>
        </w:rPr>
        <w:tab/>
      </w:r>
      <w:r w:rsidR="002A6A19">
        <w:rPr>
          <w:rFonts w:ascii="Euphemia" w:hAnsi="Euphemia"/>
          <w:sz w:val="20"/>
          <w:szCs w:val="20"/>
        </w:rPr>
        <w:tab/>
      </w:r>
      <w:r w:rsidR="002A6A19">
        <w:rPr>
          <w:rFonts w:ascii="Euphemia" w:hAnsi="Euphemia"/>
          <w:sz w:val="20"/>
          <w:szCs w:val="20"/>
        </w:rPr>
        <w:tab/>
      </w:r>
      <w:r w:rsidR="002A6A19">
        <w:rPr>
          <w:rFonts w:ascii="Euphemia" w:hAnsi="Euphemia"/>
          <w:sz w:val="20"/>
          <w:szCs w:val="20"/>
        </w:rPr>
        <w:tab/>
      </w:r>
      <w:r w:rsidR="002A6A19" w:rsidRPr="00A144CA">
        <w:rPr>
          <w:rFonts w:ascii="Euphemia" w:hAnsi="Euphemia"/>
          <w:sz w:val="20"/>
          <w:szCs w:val="20"/>
        </w:rPr>
        <w:t>$</w:t>
      </w:r>
      <w:r w:rsidR="00E9287A" w:rsidRPr="00A144CA">
        <w:rPr>
          <w:rFonts w:ascii="Euphemia" w:hAnsi="Euphemia"/>
          <w:sz w:val="20"/>
          <w:szCs w:val="20"/>
        </w:rPr>
        <w:t>500</w:t>
      </w:r>
      <w:r w:rsidR="002A6A19">
        <w:rPr>
          <w:rFonts w:ascii="Euphemia" w:hAnsi="Euphemia"/>
          <w:sz w:val="20"/>
          <w:szCs w:val="20"/>
        </w:rPr>
        <w:t xml:space="preserve"> </w:t>
      </w:r>
      <w:r w:rsidR="002A6A19">
        <w:rPr>
          <w:rFonts w:ascii="Euphemia" w:hAnsi="Euphemia"/>
          <w:sz w:val="20"/>
          <w:szCs w:val="20"/>
        </w:rPr>
        <w:tab/>
      </w:r>
      <w:r>
        <w:rPr>
          <w:rFonts w:ascii="Euphemia" w:hAnsi="Euphemia"/>
          <w:sz w:val="20"/>
          <w:szCs w:val="20"/>
        </w:rPr>
        <w:tab/>
      </w:r>
      <w:r>
        <w:rPr>
          <w:rFonts w:ascii="Euphemia" w:hAnsi="Euphemia"/>
          <w:sz w:val="20"/>
          <w:szCs w:val="20"/>
        </w:rPr>
        <w:tab/>
        <w:t>$100</w:t>
      </w:r>
      <w:r>
        <w:rPr>
          <w:rFonts w:ascii="Euphemia" w:hAnsi="Euphemia"/>
        </w:rPr>
        <w:t xml:space="preserve">                      </w:t>
      </w:r>
    </w:p>
    <w:p w:rsidR="00CD2839" w:rsidRDefault="00822075" w:rsidP="00CD2839">
      <w:pPr>
        <w:pStyle w:val="ListParagraph"/>
        <w:tabs>
          <w:tab w:val="left" w:pos="4800"/>
        </w:tabs>
        <w:ind w:left="0"/>
        <w:rPr>
          <w:rFonts w:ascii="Euphemia" w:hAnsi="Euphemia"/>
          <w:sz w:val="18"/>
          <w:szCs w:val="18"/>
        </w:rPr>
      </w:pPr>
      <w:r>
        <w:rPr>
          <w:rFonts w:ascii="Euphemia" w:hAnsi="Euphemia"/>
          <w:sz w:val="18"/>
          <w:szCs w:val="18"/>
        </w:rPr>
        <w:t>Auctions (</w:t>
      </w:r>
      <w:r w:rsidR="00CD2839">
        <w:rPr>
          <w:rFonts w:ascii="Euphemia" w:hAnsi="Euphemia"/>
          <w:sz w:val="18"/>
          <w:szCs w:val="18"/>
        </w:rPr>
        <w:t xml:space="preserve">NT), </w:t>
      </w:r>
      <w:r>
        <w:rPr>
          <w:rFonts w:ascii="Euphemia" w:hAnsi="Euphemia"/>
          <w:sz w:val="18"/>
          <w:szCs w:val="18"/>
        </w:rPr>
        <w:t>Concerts (</w:t>
      </w:r>
      <w:r w:rsidR="00CD2839">
        <w:rPr>
          <w:rFonts w:ascii="Euphemia" w:hAnsi="Euphemia"/>
          <w:sz w:val="18"/>
          <w:szCs w:val="18"/>
        </w:rPr>
        <w:t>T), Home Shows,</w:t>
      </w:r>
    </w:p>
    <w:p w:rsidR="00CD2839" w:rsidRDefault="00CD2839" w:rsidP="00CD2839">
      <w:pPr>
        <w:pStyle w:val="ListParagraph"/>
        <w:tabs>
          <w:tab w:val="left" w:pos="4800"/>
        </w:tabs>
        <w:ind w:left="0"/>
        <w:rPr>
          <w:rFonts w:ascii="Euphemia" w:hAnsi="Euphemia"/>
          <w:sz w:val="18"/>
          <w:szCs w:val="18"/>
        </w:rPr>
      </w:pPr>
      <w:r>
        <w:rPr>
          <w:rFonts w:ascii="Euphemia" w:hAnsi="Euphemia"/>
          <w:sz w:val="18"/>
          <w:szCs w:val="18"/>
        </w:rPr>
        <w:t xml:space="preserve">Company </w:t>
      </w:r>
      <w:r w:rsidR="00822075">
        <w:rPr>
          <w:rFonts w:ascii="Euphemia" w:hAnsi="Euphemia"/>
          <w:sz w:val="18"/>
          <w:szCs w:val="18"/>
        </w:rPr>
        <w:t>Picnics (</w:t>
      </w:r>
      <w:r>
        <w:rPr>
          <w:rFonts w:ascii="Euphemia" w:hAnsi="Euphemia"/>
          <w:sz w:val="18"/>
          <w:szCs w:val="18"/>
        </w:rPr>
        <w:t>T), Product/Promotional</w:t>
      </w:r>
    </w:p>
    <w:p w:rsidR="00CD2839" w:rsidRDefault="00CD2839" w:rsidP="00CD2839">
      <w:pPr>
        <w:pStyle w:val="ListParagraph"/>
        <w:tabs>
          <w:tab w:val="left" w:pos="4800"/>
        </w:tabs>
        <w:ind w:left="0"/>
        <w:rPr>
          <w:rFonts w:ascii="Euphemia" w:hAnsi="Euphemia"/>
          <w:sz w:val="18"/>
          <w:szCs w:val="18"/>
        </w:rPr>
      </w:pPr>
      <w:r>
        <w:rPr>
          <w:rFonts w:ascii="Euphemia" w:hAnsi="Euphemia"/>
          <w:sz w:val="18"/>
          <w:szCs w:val="18"/>
        </w:rPr>
        <w:t>Displays</w:t>
      </w:r>
    </w:p>
    <w:p w:rsidR="00CD2839" w:rsidRDefault="00CD2839" w:rsidP="00CD2839">
      <w:pPr>
        <w:pStyle w:val="ListParagraph"/>
        <w:tabs>
          <w:tab w:val="left" w:pos="4800"/>
        </w:tabs>
        <w:ind w:left="0"/>
        <w:rPr>
          <w:rFonts w:ascii="Euphemia" w:hAnsi="Euphemia"/>
          <w:sz w:val="18"/>
          <w:szCs w:val="18"/>
        </w:rPr>
      </w:pPr>
      <w:r>
        <w:rPr>
          <w:rFonts w:ascii="Euphemia" w:hAnsi="Euphemia"/>
          <w:sz w:val="18"/>
          <w:szCs w:val="18"/>
        </w:rPr>
        <w:t>DAILY RENTAL ONLY – TAXED IF APPLICABLE</w:t>
      </w:r>
    </w:p>
    <w:p w:rsidR="00CD2839" w:rsidRDefault="00CD2839" w:rsidP="00CD2839">
      <w:pPr>
        <w:pStyle w:val="ListParagraph"/>
        <w:tabs>
          <w:tab w:val="left" w:pos="4800"/>
        </w:tabs>
        <w:ind w:left="0"/>
        <w:rPr>
          <w:rFonts w:ascii="Euphemia" w:hAnsi="Euphemia"/>
          <w:sz w:val="18"/>
          <w:szCs w:val="18"/>
        </w:rPr>
      </w:pPr>
      <w:r>
        <w:rPr>
          <w:rFonts w:ascii="Euphemia" w:hAnsi="Euphemia"/>
          <w:sz w:val="18"/>
          <w:szCs w:val="18"/>
        </w:rPr>
        <w:t>*NT – Non taxable</w:t>
      </w:r>
    </w:p>
    <w:p w:rsidR="00CD2839" w:rsidRDefault="00CD2839" w:rsidP="00CD2839">
      <w:pPr>
        <w:pStyle w:val="ListParagraph"/>
        <w:tabs>
          <w:tab w:val="left" w:pos="4800"/>
        </w:tabs>
        <w:ind w:left="0"/>
        <w:rPr>
          <w:rFonts w:ascii="Euphemia" w:hAnsi="Euphemia"/>
          <w:sz w:val="18"/>
          <w:szCs w:val="18"/>
        </w:rPr>
      </w:pPr>
      <w:r>
        <w:rPr>
          <w:rFonts w:ascii="Euphemia" w:hAnsi="Euphemia"/>
          <w:sz w:val="18"/>
          <w:szCs w:val="18"/>
        </w:rPr>
        <w:t>*T – Taxable</w:t>
      </w:r>
    </w:p>
    <w:p w:rsidR="001B01A4" w:rsidRDefault="001B01A4" w:rsidP="00CD2839">
      <w:pPr>
        <w:pStyle w:val="ListParagraph"/>
        <w:tabs>
          <w:tab w:val="left" w:pos="4800"/>
        </w:tabs>
        <w:ind w:left="0"/>
        <w:rPr>
          <w:rFonts w:ascii="Euphemia" w:hAnsi="Euphemia"/>
          <w:sz w:val="18"/>
          <w:szCs w:val="18"/>
        </w:rPr>
      </w:pPr>
    </w:p>
    <w:p w:rsidR="001B01A4" w:rsidRDefault="00822075" w:rsidP="00CD2839">
      <w:pPr>
        <w:pStyle w:val="ListParagraph"/>
        <w:tabs>
          <w:tab w:val="left" w:pos="4800"/>
        </w:tabs>
        <w:ind w:left="0"/>
        <w:rPr>
          <w:rFonts w:ascii="Euphemia" w:hAnsi="Euphemia"/>
        </w:rPr>
      </w:pPr>
      <w:r w:rsidRPr="001B01A4">
        <w:rPr>
          <w:rFonts w:ascii="Euphemia" w:hAnsi="Euphemia"/>
          <w:i/>
        </w:rPr>
        <w:t>Weddings</w:t>
      </w:r>
      <w:r>
        <w:rPr>
          <w:rFonts w:ascii="Euphemia" w:hAnsi="Euphemia"/>
        </w:rPr>
        <w:t xml:space="preserve"> and</w:t>
      </w:r>
      <w:r w:rsidR="001E48A3">
        <w:rPr>
          <w:rFonts w:ascii="Euphemia" w:hAnsi="Euphemia"/>
        </w:rPr>
        <w:t>/or Weekend Rental</w:t>
      </w:r>
    </w:p>
    <w:p w:rsidR="001B01A4" w:rsidRDefault="001B01A4" w:rsidP="00CD2839">
      <w:pPr>
        <w:pStyle w:val="ListParagraph"/>
        <w:tabs>
          <w:tab w:val="left" w:pos="4800"/>
        </w:tabs>
        <w:ind w:left="0"/>
        <w:rPr>
          <w:rFonts w:ascii="Euphemia" w:hAnsi="Euphemia"/>
          <w:sz w:val="20"/>
          <w:szCs w:val="20"/>
        </w:rPr>
      </w:pPr>
      <w:r>
        <w:rPr>
          <w:rFonts w:ascii="Euphemia" w:hAnsi="Euphemia"/>
        </w:rPr>
        <w:t>City Re</w:t>
      </w:r>
      <w:r w:rsidR="009F4241">
        <w:rPr>
          <w:rFonts w:ascii="Euphemia" w:hAnsi="Euphemia"/>
        </w:rPr>
        <w:t xml:space="preserve">sidents                    </w:t>
      </w:r>
      <w:r>
        <w:rPr>
          <w:rFonts w:ascii="Euphemia" w:hAnsi="Euphemia"/>
        </w:rPr>
        <w:t xml:space="preserve">      </w:t>
      </w:r>
      <w:r w:rsidRPr="001B01A4">
        <w:rPr>
          <w:rFonts w:ascii="Euphemia" w:hAnsi="Euphemia"/>
          <w:sz w:val="20"/>
          <w:szCs w:val="20"/>
        </w:rPr>
        <w:t>included</w:t>
      </w:r>
      <w:r>
        <w:rPr>
          <w:rFonts w:ascii="Euphemia" w:hAnsi="Euphemia"/>
          <w:sz w:val="20"/>
          <w:szCs w:val="20"/>
        </w:rPr>
        <w:tab/>
      </w:r>
      <w:r>
        <w:rPr>
          <w:rFonts w:ascii="Euphemia" w:hAnsi="Euphemia"/>
          <w:sz w:val="20"/>
          <w:szCs w:val="20"/>
        </w:rPr>
        <w:tab/>
      </w:r>
      <w:r>
        <w:rPr>
          <w:rFonts w:ascii="Euphemia" w:hAnsi="Euphemia"/>
          <w:sz w:val="20"/>
          <w:szCs w:val="20"/>
        </w:rPr>
        <w:tab/>
        <w:t xml:space="preserve">        $400</w:t>
      </w:r>
      <w:r>
        <w:rPr>
          <w:rFonts w:ascii="Euphemia" w:hAnsi="Euphemia"/>
          <w:sz w:val="20"/>
          <w:szCs w:val="20"/>
        </w:rPr>
        <w:tab/>
      </w:r>
      <w:r w:rsidR="001E48A3">
        <w:rPr>
          <w:rFonts w:ascii="Euphemia" w:hAnsi="Euphemia"/>
          <w:sz w:val="20"/>
          <w:szCs w:val="20"/>
        </w:rPr>
        <w:tab/>
      </w:r>
      <w:r w:rsidR="001E48A3">
        <w:rPr>
          <w:rFonts w:ascii="Euphemia" w:hAnsi="Euphemia"/>
          <w:sz w:val="20"/>
          <w:szCs w:val="20"/>
        </w:rPr>
        <w:tab/>
        <w:t>$100</w:t>
      </w:r>
    </w:p>
    <w:p w:rsidR="001B01A4" w:rsidRDefault="001E48A3" w:rsidP="00CD2839">
      <w:pPr>
        <w:pStyle w:val="ListParagraph"/>
        <w:tabs>
          <w:tab w:val="left" w:pos="4800"/>
        </w:tabs>
        <w:ind w:left="0"/>
        <w:rPr>
          <w:rFonts w:ascii="Euphemia" w:hAnsi="Euphemia"/>
          <w:sz w:val="18"/>
          <w:szCs w:val="18"/>
        </w:rPr>
      </w:pPr>
      <w:r>
        <w:rPr>
          <w:rFonts w:ascii="Euphemia" w:hAnsi="Euphemia"/>
          <w:sz w:val="20"/>
          <w:szCs w:val="20"/>
        </w:rPr>
        <w:tab/>
      </w:r>
      <w:r>
        <w:rPr>
          <w:rFonts w:ascii="Euphemia" w:hAnsi="Euphemia"/>
          <w:sz w:val="20"/>
          <w:szCs w:val="20"/>
        </w:rPr>
        <w:tab/>
      </w:r>
      <w:r>
        <w:rPr>
          <w:rFonts w:ascii="Euphemia" w:hAnsi="Euphemia"/>
          <w:sz w:val="20"/>
          <w:szCs w:val="20"/>
        </w:rPr>
        <w:tab/>
      </w:r>
      <w:r>
        <w:rPr>
          <w:rFonts w:ascii="Euphemia" w:hAnsi="Euphemia"/>
          <w:sz w:val="20"/>
          <w:szCs w:val="20"/>
        </w:rPr>
        <w:tab/>
      </w:r>
      <w:r w:rsidR="001B01A4">
        <w:rPr>
          <w:rFonts w:ascii="Euphemia" w:hAnsi="Euphemia"/>
          <w:sz w:val="20"/>
          <w:szCs w:val="20"/>
        </w:rPr>
        <w:tab/>
      </w:r>
      <w:r w:rsidR="00BB5B6F">
        <w:rPr>
          <w:rFonts w:ascii="Euphemia" w:hAnsi="Euphemia"/>
          <w:sz w:val="20"/>
          <w:szCs w:val="20"/>
        </w:rPr>
        <w:t>W</w:t>
      </w:r>
      <w:r w:rsidR="001B01A4" w:rsidRPr="001B01A4">
        <w:rPr>
          <w:rFonts w:ascii="Euphemia" w:hAnsi="Euphemia"/>
          <w:sz w:val="18"/>
          <w:szCs w:val="18"/>
        </w:rPr>
        <w:t>eekend booking only</w:t>
      </w:r>
    </w:p>
    <w:p w:rsidR="001B01A4" w:rsidRDefault="001E48A3" w:rsidP="00CD2839">
      <w:pPr>
        <w:pStyle w:val="ListParagraph"/>
        <w:tabs>
          <w:tab w:val="left" w:pos="4800"/>
        </w:tabs>
        <w:ind w:left="0"/>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sidR="001B01A4">
        <w:rPr>
          <w:rFonts w:ascii="Euphemia" w:hAnsi="Euphemia"/>
          <w:sz w:val="18"/>
          <w:szCs w:val="18"/>
        </w:rPr>
        <w:t xml:space="preserve">        </w:t>
      </w:r>
      <w:r w:rsidR="00587F7D">
        <w:rPr>
          <w:rFonts w:ascii="Euphemia" w:hAnsi="Euphemia"/>
          <w:sz w:val="18"/>
          <w:szCs w:val="18"/>
        </w:rPr>
        <w:t xml:space="preserve">        Friday 3</w:t>
      </w:r>
      <w:r w:rsidR="00BB5B6F">
        <w:rPr>
          <w:rFonts w:ascii="Euphemia" w:hAnsi="Euphemia"/>
          <w:sz w:val="18"/>
          <w:szCs w:val="18"/>
        </w:rPr>
        <w:t xml:space="preserve"> </w:t>
      </w:r>
      <w:r w:rsidR="00587F7D">
        <w:rPr>
          <w:rFonts w:ascii="Euphemia" w:hAnsi="Euphemia"/>
          <w:sz w:val="18"/>
          <w:szCs w:val="18"/>
        </w:rPr>
        <w:t>p.m.</w:t>
      </w:r>
      <w:r w:rsidR="00BB5B6F">
        <w:rPr>
          <w:rFonts w:ascii="Euphemia" w:hAnsi="Euphemia"/>
          <w:sz w:val="18"/>
          <w:szCs w:val="18"/>
        </w:rPr>
        <w:t xml:space="preserve"> </w:t>
      </w:r>
      <w:r w:rsidR="00587F7D">
        <w:rPr>
          <w:rFonts w:ascii="Euphemia" w:hAnsi="Euphemia"/>
          <w:sz w:val="18"/>
          <w:szCs w:val="18"/>
        </w:rPr>
        <w:t>-</w:t>
      </w:r>
      <w:r w:rsidR="00BB5B6F">
        <w:rPr>
          <w:rFonts w:ascii="Euphemia" w:hAnsi="Euphemia"/>
          <w:sz w:val="18"/>
          <w:szCs w:val="18"/>
        </w:rPr>
        <w:t xml:space="preserve"> </w:t>
      </w:r>
      <w:r w:rsidR="00587F7D">
        <w:rPr>
          <w:rFonts w:ascii="Euphemia" w:hAnsi="Euphemia"/>
          <w:sz w:val="18"/>
          <w:szCs w:val="18"/>
        </w:rPr>
        <w:t>Sunday 5:00</w:t>
      </w:r>
      <w:r w:rsidR="00BB5B6F">
        <w:rPr>
          <w:rFonts w:ascii="Euphemia" w:hAnsi="Euphemia"/>
          <w:sz w:val="18"/>
          <w:szCs w:val="18"/>
        </w:rPr>
        <w:t xml:space="preserve"> p.m.</w:t>
      </w:r>
    </w:p>
    <w:p w:rsidR="009D08F1" w:rsidRDefault="009D08F1" w:rsidP="00CD2839">
      <w:pPr>
        <w:pStyle w:val="ListParagraph"/>
        <w:tabs>
          <w:tab w:val="left" w:pos="4800"/>
        </w:tabs>
        <w:ind w:left="0"/>
        <w:rPr>
          <w:rFonts w:ascii="Euphemia" w:hAnsi="Euphemia"/>
          <w:sz w:val="18"/>
          <w:szCs w:val="18"/>
        </w:rPr>
      </w:pPr>
    </w:p>
    <w:p w:rsidR="001B01A4" w:rsidRPr="001B01A4" w:rsidRDefault="009F4241" w:rsidP="00CD2839">
      <w:pPr>
        <w:pStyle w:val="ListParagraph"/>
        <w:tabs>
          <w:tab w:val="left" w:pos="4800"/>
        </w:tabs>
        <w:ind w:left="0"/>
        <w:rPr>
          <w:rFonts w:ascii="Euphemia" w:hAnsi="Euphemia"/>
        </w:rPr>
      </w:pPr>
      <w:r>
        <w:rPr>
          <w:rFonts w:ascii="Euphemia" w:hAnsi="Euphemia"/>
        </w:rPr>
        <w:t xml:space="preserve">Non Resident                         </w:t>
      </w:r>
      <w:r w:rsidR="001B01A4" w:rsidRPr="002A6A19">
        <w:rPr>
          <w:rFonts w:ascii="Euphemia" w:hAnsi="Euphemia"/>
          <w:sz w:val="20"/>
          <w:szCs w:val="20"/>
        </w:rPr>
        <w:t xml:space="preserve"> included</w:t>
      </w:r>
      <w:r w:rsidR="001B01A4">
        <w:rPr>
          <w:rFonts w:ascii="Euphemia" w:hAnsi="Euphemia"/>
        </w:rPr>
        <w:tab/>
      </w:r>
      <w:r w:rsidR="001B01A4">
        <w:rPr>
          <w:rFonts w:ascii="Euphemia" w:hAnsi="Euphemia"/>
        </w:rPr>
        <w:tab/>
      </w:r>
      <w:r w:rsidR="001B01A4">
        <w:rPr>
          <w:rFonts w:ascii="Euphemia" w:hAnsi="Euphemia"/>
        </w:rPr>
        <w:tab/>
      </w:r>
      <w:r>
        <w:rPr>
          <w:rFonts w:ascii="Euphemia" w:hAnsi="Euphemia"/>
        </w:rPr>
        <w:tab/>
      </w:r>
      <w:r>
        <w:rPr>
          <w:rFonts w:ascii="Euphemia" w:hAnsi="Euphemia"/>
        </w:rPr>
        <w:tab/>
      </w:r>
      <w:r w:rsidR="001B01A4" w:rsidRPr="00A144CA">
        <w:rPr>
          <w:rFonts w:ascii="Euphemia" w:hAnsi="Euphemia"/>
          <w:sz w:val="20"/>
          <w:szCs w:val="20"/>
        </w:rPr>
        <w:t>$</w:t>
      </w:r>
      <w:r w:rsidR="00E9287A" w:rsidRPr="00A144CA">
        <w:rPr>
          <w:rFonts w:ascii="Euphemia" w:hAnsi="Euphemia"/>
          <w:sz w:val="20"/>
          <w:szCs w:val="20"/>
        </w:rPr>
        <w:t>7</w:t>
      </w:r>
      <w:r w:rsidR="001B01A4" w:rsidRPr="00A144CA">
        <w:rPr>
          <w:rFonts w:ascii="Euphemia" w:hAnsi="Euphemia"/>
          <w:sz w:val="20"/>
          <w:szCs w:val="20"/>
        </w:rPr>
        <w:t>00</w:t>
      </w:r>
      <w:r w:rsidR="001E48A3">
        <w:rPr>
          <w:rFonts w:ascii="Euphemia" w:hAnsi="Euphemia"/>
          <w:sz w:val="20"/>
          <w:szCs w:val="20"/>
        </w:rPr>
        <w:tab/>
      </w:r>
      <w:r w:rsidR="001E48A3">
        <w:rPr>
          <w:rFonts w:ascii="Euphemia" w:hAnsi="Euphemia"/>
          <w:sz w:val="20"/>
          <w:szCs w:val="20"/>
        </w:rPr>
        <w:tab/>
      </w:r>
      <w:r w:rsidR="001E48A3">
        <w:rPr>
          <w:rFonts w:ascii="Euphemia" w:hAnsi="Euphemia"/>
          <w:sz w:val="20"/>
          <w:szCs w:val="20"/>
        </w:rPr>
        <w:tab/>
        <w:t>$100</w:t>
      </w:r>
    </w:p>
    <w:p w:rsidR="00CD2839" w:rsidRDefault="001E48A3" w:rsidP="00CD2839">
      <w:pPr>
        <w:pStyle w:val="ListParagraph"/>
        <w:tabs>
          <w:tab w:val="left" w:pos="4800"/>
        </w:tabs>
        <w:ind w:left="0"/>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sidR="001B01A4">
        <w:rPr>
          <w:rFonts w:ascii="Euphemia" w:hAnsi="Euphemia"/>
          <w:sz w:val="18"/>
          <w:szCs w:val="18"/>
        </w:rPr>
        <w:tab/>
        <w:t>Weekend booking only</w:t>
      </w:r>
    </w:p>
    <w:p w:rsidR="001B01A4" w:rsidRDefault="001B01A4" w:rsidP="00CD2839">
      <w:pPr>
        <w:pStyle w:val="ListParagraph"/>
        <w:tabs>
          <w:tab w:val="left" w:pos="4800"/>
        </w:tabs>
        <w:ind w:left="0"/>
        <w:rPr>
          <w:rFonts w:ascii="Euphemia" w:hAnsi="Euphemia"/>
          <w:sz w:val="18"/>
          <w:szCs w:val="18"/>
        </w:rPr>
      </w:pPr>
      <w:r>
        <w:rPr>
          <w:rFonts w:ascii="Euphemia" w:hAnsi="Euphemia"/>
          <w:sz w:val="18"/>
          <w:szCs w:val="18"/>
        </w:rPr>
        <w:t xml:space="preserve">                                        </w:t>
      </w:r>
      <w:r w:rsidR="001E48A3">
        <w:rPr>
          <w:rFonts w:ascii="Euphemia" w:hAnsi="Euphemia"/>
          <w:sz w:val="18"/>
          <w:szCs w:val="18"/>
        </w:rPr>
        <w:t xml:space="preserve">                        </w:t>
      </w:r>
      <w:r>
        <w:rPr>
          <w:rFonts w:ascii="Euphemia" w:hAnsi="Euphemia"/>
          <w:sz w:val="18"/>
          <w:szCs w:val="18"/>
        </w:rPr>
        <w:t xml:space="preserve">        </w:t>
      </w:r>
      <w:r w:rsidR="00587F7D">
        <w:rPr>
          <w:rFonts w:ascii="Euphemia" w:hAnsi="Euphemia"/>
          <w:sz w:val="18"/>
          <w:szCs w:val="18"/>
        </w:rPr>
        <w:t xml:space="preserve">        Friday 3</w:t>
      </w:r>
      <w:r w:rsidR="00BB5B6F">
        <w:rPr>
          <w:rFonts w:ascii="Euphemia" w:hAnsi="Euphemia"/>
          <w:sz w:val="18"/>
          <w:szCs w:val="18"/>
        </w:rPr>
        <w:t xml:space="preserve"> </w:t>
      </w:r>
      <w:r w:rsidR="00587F7D">
        <w:rPr>
          <w:rFonts w:ascii="Euphemia" w:hAnsi="Euphemia"/>
          <w:sz w:val="18"/>
          <w:szCs w:val="18"/>
        </w:rPr>
        <w:t>p.m.</w:t>
      </w:r>
      <w:r w:rsidR="00822075">
        <w:rPr>
          <w:rFonts w:ascii="Euphemia" w:hAnsi="Euphemia"/>
          <w:sz w:val="18"/>
          <w:szCs w:val="18"/>
        </w:rPr>
        <w:t xml:space="preserve"> </w:t>
      </w:r>
      <w:r w:rsidR="00587F7D">
        <w:rPr>
          <w:rFonts w:ascii="Euphemia" w:hAnsi="Euphemia"/>
          <w:sz w:val="18"/>
          <w:szCs w:val="18"/>
        </w:rPr>
        <w:t>-</w:t>
      </w:r>
      <w:r w:rsidR="00BB5B6F">
        <w:rPr>
          <w:rFonts w:ascii="Euphemia" w:hAnsi="Euphemia"/>
          <w:sz w:val="18"/>
          <w:szCs w:val="18"/>
        </w:rPr>
        <w:t xml:space="preserve"> </w:t>
      </w:r>
      <w:r w:rsidR="00587F7D">
        <w:rPr>
          <w:rFonts w:ascii="Euphemia" w:hAnsi="Euphemia"/>
          <w:sz w:val="18"/>
          <w:szCs w:val="18"/>
        </w:rPr>
        <w:t>Sunday 5:00</w:t>
      </w:r>
      <w:r w:rsidR="00BB5B6F">
        <w:rPr>
          <w:rFonts w:ascii="Euphemia" w:hAnsi="Euphemia"/>
          <w:sz w:val="18"/>
          <w:szCs w:val="18"/>
        </w:rPr>
        <w:t xml:space="preserve"> p.m.</w:t>
      </w:r>
    </w:p>
    <w:p w:rsidR="001B01A4" w:rsidRDefault="001B01A4" w:rsidP="00CD2839">
      <w:pPr>
        <w:pStyle w:val="ListParagraph"/>
        <w:tabs>
          <w:tab w:val="left" w:pos="4800"/>
        </w:tabs>
        <w:ind w:left="0"/>
        <w:rPr>
          <w:rFonts w:ascii="Euphemia" w:hAnsi="Euphemia"/>
          <w:sz w:val="18"/>
          <w:szCs w:val="18"/>
        </w:rPr>
      </w:pPr>
      <w:r>
        <w:rPr>
          <w:rFonts w:ascii="Euphemia" w:hAnsi="Euphemia"/>
          <w:sz w:val="18"/>
          <w:szCs w:val="18"/>
        </w:rPr>
        <w:tab/>
        <w:t xml:space="preserve">       </w:t>
      </w:r>
    </w:p>
    <w:p w:rsidR="004B110D" w:rsidRPr="00715795" w:rsidRDefault="004B110D" w:rsidP="004B110D">
      <w:pPr>
        <w:pStyle w:val="ListParagraph"/>
        <w:tabs>
          <w:tab w:val="left" w:pos="4800"/>
        </w:tabs>
        <w:ind w:left="0"/>
        <w:rPr>
          <w:rFonts w:ascii="Euphemia" w:hAnsi="Euphemia"/>
          <w:b/>
          <w:sz w:val="20"/>
          <w:szCs w:val="20"/>
        </w:rPr>
      </w:pPr>
      <w:r w:rsidRPr="00715795">
        <w:rPr>
          <w:rFonts w:ascii="Euphemia" w:hAnsi="Euphemia"/>
          <w:b/>
          <w:sz w:val="20"/>
          <w:szCs w:val="20"/>
        </w:rPr>
        <w:t>Items Included in Rental of Ley Pavilion Include:</w:t>
      </w:r>
    </w:p>
    <w:p w:rsidR="004B110D" w:rsidRDefault="004B110D" w:rsidP="00B622D8">
      <w:pPr>
        <w:pStyle w:val="ListParagraph"/>
        <w:numPr>
          <w:ilvl w:val="0"/>
          <w:numId w:val="34"/>
        </w:numPr>
        <w:spacing w:after="0" w:line="240" w:lineRule="auto"/>
        <w:contextualSpacing w:val="0"/>
        <w:rPr>
          <w:rFonts w:ascii="Euphemia" w:hAnsi="Euphemia"/>
          <w:sz w:val="20"/>
          <w:szCs w:val="20"/>
        </w:rPr>
      </w:pPr>
      <w:r>
        <w:rPr>
          <w:rFonts w:ascii="Euphemia" w:hAnsi="Euphemia"/>
          <w:sz w:val="20"/>
          <w:szCs w:val="20"/>
        </w:rPr>
        <w:t>Power outlets and lights</w:t>
      </w:r>
    </w:p>
    <w:p w:rsidR="004B110D" w:rsidRDefault="004B110D" w:rsidP="00B622D8">
      <w:pPr>
        <w:pStyle w:val="ListParagraph"/>
        <w:numPr>
          <w:ilvl w:val="0"/>
          <w:numId w:val="34"/>
        </w:numPr>
        <w:rPr>
          <w:rFonts w:ascii="Euphemia" w:hAnsi="Euphemia"/>
          <w:sz w:val="20"/>
          <w:szCs w:val="20"/>
        </w:rPr>
      </w:pPr>
      <w:r>
        <w:rPr>
          <w:rFonts w:ascii="Euphemia" w:hAnsi="Euphemia"/>
          <w:sz w:val="20"/>
          <w:szCs w:val="20"/>
        </w:rPr>
        <w:t>Use of kitchen area electrical power outlets, lights and hot water</w:t>
      </w:r>
    </w:p>
    <w:p w:rsidR="00B622D8" w:rsidRDefault="004B110D" w:rsidP="00B622D8">
      <w:pPr>
        <w:pStyle w:val="ListParagraph"/>
        <w:numPr>
          <w:ilvl w:val="0"/>
          <w:numId w:val="34"/>
        </w:numPr>
        <w:rPr>
          <w:rFonts w:ascii="Euphemia" w:hAnsi="Euphemia"/>
          <w:sz w:val="20"/>
          <w:szCs w:val="20"/>
        </w:rPr>
      </w:pPr>
      <w:r>
        <w:rPr>
          <w:rFonts w:ascii="Euphemia" w:hAnsi="Euphemia"/>
          <w:sz w:val="20"/>
          <w:szCs w:val="20"/>
        </w:rPr>
        <w:t>Garbage bags</w:t>
      </w:r>
    </w:p>
    <w:p w:rsidR="00410B83" w:rsidRPr="00410B83" w:rsidRDefault="00410B83" w:rsidP="00B622D8">
      <w:pPr>
        <w:pStyle w:val="ListParagraph"/>
        <w:numPr>
          <w:ilvl w:val="0"/>
          <w:numId w:val="34"/>
        </w:numPr>
        <w:rPr>
          <w:rFonts w:ascii="Euphemia" w:hAnsi="Euphemia"/>
        </w:rPr>
      </w:pPr>
      <w:r>
        <w:t xml:space="preserve">50 chairs </w:t>
      </w:r>
    </w:p>
    <w:p w:rsidR="00CD2839" w:rsidRPr="00F9123B" w:rsidRDefault="004B110D" w:rsidP="00B622D8">
      <w:pPr>
        <w:pStyle w:val="ListParagraph"/>
        <w:numPr>
          <w:ilvl w:val="0"/>
          <w:numId w:val="34"/>
        </w:numPr>
        <w:rPr>
          <w:rFonts w:ascii="Euphemia" w:hAnsi="Euphemia"/>
        </w:rPr>
      </w:pPr>
      <w:r>
        <w:t>30 cafeteria tables.  Extra tables</w:t>
      </w:r>
      <w:r w:rsidR="00B622D8">
        <w:t xml:space="preserve"> are</w:t>
      </w:r>
      <w:r>
        <w:t xml:space="preserve"> the </w:t>
      </w:r>
      <w:r w:rsidR="00B622D8">
        <w:t>renter’s responsibility</w:t>
      </w:r>
      <w:r w:rsidR="00B622D8">
        <w:rPr>
          <w:rFonts w:ascii="Euphemia" w:hAnsi="Euphemia"/>
          <w:sz w:val="20"/>
          <w:szCs w:val="20"/>
        </w:rPr>
        <w:t>.</w:t>
      </w:r>
    </w:p>
    <w:p w:rsidR="00F9123B" w:rsidRDefault="00F9123B" w:rsidP="00D37E5D">
      <w:pPr>
        <w:spacing w:after="0" w:line="240" w:lineRule="auto"/>
        <w:rPr>
          <w:rFonts w:ascii="Euphemia" w:hAnsi="Euphemia"/>
          <w:b/>
          <w:sz w:val="20"/>
          <w:szCs w:val="20"/>
        </w:rPr>
      </w:pPr>
      <w:r w:rsidRPr="00F9123B">
        <w:rPr>
          <w:rFonts w:ascii="Euphemia" w:hAnsi="Euphemia"/>
          <w:b/>
          <w:sz w:val="20"/>
          <w:szCs w:val="20"/>
        </w:rPr>
        <w:t>Additional Rental Options:</w:t>
      </w:r>
    </w:p>
    <w:p w:rsidR="00F9123B" w:rsidRPr="00D37E5D" w:rsidRDefault="00F9123B" w:rsidP="00D37E5D">
      <w:pPr>
        <w:pStyle w:val="ListParagraph"/>
        <w:numPr>
          <w:ilvl w:val="0"/>
          <w:numId w:val="35"/>
        </w:numPr>
        <w:spacing w:after="0" w:line="240" w:lineRule="auto"/>
        <w:rPr>
          <w:rFonts w:ascii="Euphemia" w:hAnsi="Euphemia"/>
          <w:sz w:val="20"/>
          <w:szCs w:val="20"/>
        </w:rPr>
      </w:pPr>
      <w:r w:rsidRPr="00D37E5D">
        <w:rPr>
          <w:rFonts w:ascii="Euphemia" w:hAnsi="Euphemia"/>
          <w:sz w:val="20"/>
          <w:szCs w:val="20"/>
        </w:rPr>
        <w:t>Stage</w:t>
      </w:r>
      <w:r w:rsidR="00E800BE">
        <w:rPr>
          <w:rFonts w:ascii="Euphemia" w:hAnsi="Euphemia"/>
          <w:sz w:val="20"/>
          <w:szCs w:val="20"/>
        </w:rPr>
        <w:t xml:space="preserve"> Rental</w:t>
      </w:r>
      <w:r w:rsidRPr="00D37E5D">
        <w:rPr>
          <w:rFonts w:ascii="Euphemia" w:hAnsi="Euphemia"/>
          <w:sz w:val="20"/>
          <w:szCs w:val="20"/>
        </w:rPr>
        <w:t xml:space="preserve"> Fee - $50</w:t>
      </w:r>
    </w:p>
    <w:p w:rsidR="00F9123B" w:rsidRDefault="007C131E" w:rsidP="00D37E5D">
      <w:pPr>
        <w:pStyle w:val="ListParagraph"/>
        <w:numPr>
          <w:ilvl w:val="0"/>
          <w:numId w:val="35"/>
        </w:numPr>
        <w:spacing w:after="0" w:line="240" w:lineRule="auto"/>
        <w:rPr>
          <w:rFonts w:ascii="Euphemia" w:hAnsi="Euphemia"/>
          <w:sz w:val="20"/>
          <w:szCs w:val="20"/>
        </w:rPr>
      </w:pPr>
      <w:r>
        <w:rPr>
          <w:rFonts w:ascii="Euphemia" w:hAnsi="Euphemia"/>
          <w:sz w:val="20"/>
          <w:szCs w:val="20"/>
        </w:rPr>
        <w:t>You may c</w:t>
      </w:r>
      <w:r w:rsidR="00F9123B" w:rsidRPr="00D37E5D">
        <w:rPr>
          <w:rFonts w:ascii="Euphemia" w:hAnsi="Euphemia"/>
          <w:sz w:val="20"/>
          <w:szCs w:val="20"/>
        </w:rPr>
        <w:t>ontact Dodgeville Lions Club, Bob Kratochwill at (608) 574-4011 for additional tables to rent.</w:t>
      </w:r>
    </w:p>
    <w:p w:rsidR="00B70F4C" w:rsidRPr="00D37E5D" w:rsidRDefault="00B70F4C" w:rsidP="00B70F4C">
      <w:pPr>
        <w:pStyle w:val="ListParagraph"/>
        <w:spacing w:after="0" w:line="240" w:lineRule="auto"/>
        <w:rPr>
          <w:rFonts w:ascii="Euphemia" w:hAnsi="Euphemia"/>
          <w:sz w:val="20"/>
          <w:szCs w:val="20"/>
        </w:rPr>
      </w:pPr>
    </w:p>
    <w:p w:rsidR="00F9123B" w:rsidRPr="00B70F4C" w:rsidRDefault="00B70F4C" w:rsidP="00B70F4C">
      <w:pPr>
        <w:jc w:val="center"/>
        <w:rPr>
          <w:rFonts w:ascii="Euphemia" w:hAnsi="Euphemia"/>
          <w:b/>
        </w:rPr>
      </w:pPr>
      <w:r w:rsidRPr="00B70F4C">
        <w:rPr>
          <w:rFonts w:ascii="Euphemia" w:hAnsi="Euphemia"/>
          <w:b/>
        </w:rPr>
        <w:t xml:space="preserve">Rental Fees Subject to Change.  Actual fee charged will be the current fee on the date of </w:t>
      </w:r>
      <w:r w:rsidR="00412CEA">
        <w:rPr>
          <w:rFonts w:ascii="Euphemia" w:hAnsi="Euphemia"/>
          <w:b/>
        </w:rPr>
        <w:t>event</w:t>
      </w:r>
      <w:r>
        <w:rPr>
          <w:rFonts w:ascii="Euphemia" w:hAnsi="Euphemia"/>
          <w:b/>
        </w:rPr>
        <w:t>.</w:t>
      </w:r>
    </w:p>
    <w:sectPr w:rsidR="00F9123B" w:rsidRPr="00B70F4C" w:rsidSect="001A06C3">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4C3" w:rsidRDefault="005634C3" w:rsidP="00A9153E">
      <w:pPr>
        <w:spacing w:after="0" w:line="240" w:lineRule="auto"/>
      </w:pPr>
      <w:r>
        <w:separator/>
      </w:r>
    </w:p>
  </w:endnote>
  <w:endnote w:type="continuationSeparator" w:id="0">
    <w:p w:rsidR="005634C3" w:rsidRDefault="005634C3" w:rsidP="00A9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83" w:rsidRDefault="00410B83">
    <w:pPr>
      <w:pStyle w:val="Footer"/>
    </w:pPr>
  </w:p>
  <w:p w:rsidR="001A06C3" w:rsidRDefault="00410B83">
    <w:pPr>
      <w:pStyle w:val="Footer"/>
    </w:pPr>
    <w:r>
      <w:t>Ley</w:t>
    </w:r>
    <w:r w:rsidR="001A06C3">
      <w:t xml:space="preserve"> Pavilion Polic</w:t>
    </w:r>
    <w:r w:rsidR="001334DD">
      <w:t xml:space="preserve">y </w:t>
    </w:r>
    <w:r w:rsidR="001A06C3">
      <w:t xml:space="preserve">Fee Schedule </w:t>
    </w:r>
    <w:r w:rsidR="009974E2">
      <w:t>4</w:t>
    </w:r>
    <w:r w:rsidR="001334DD">
      <w:t>/</w:t>
    </w:r>
    <w:r w:rsidR="009974E2">
      <w:t>1</w:t>
    </w:r>
    <w:r w:rsidR="001334DD">
      <w:t>5/201</w:t>
    </w:r>
    <w:r w:rsidR="009974E2">
      <w:t>5</w:t>
    </w:r>
    <w:r w:rsidR="001A06C3">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4C3" w:rsidRDefault="005634C3" w:rsidP="00A9153E">
      <w:pPr>
        <w:spacing w:after="0" w:line="240" w:lineRule="auto"/>
      </w:pPr>
      <w:r>
        <w:separator/>
      </w:r>
    </w:p>
  </w:footnote>
  <w:footnote w:type="continuationSeparator" w:id="0">
    <w:p w:rsidR="005634C3" w:rsidRDefault="005634C3" w:rsidP="00A9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C3" w:rsidRPr="001A06C3" w:rsidRDefault="001A06C3" w:rsidP="001A06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8EF"/>
    <w:multiLevelType w:val="hybridMultilevel"/>
    <w:tmpl w:val="B1D49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472E"/>
    <w:multiLevelType w:val="hybridMultilevel"/>
    <w:tmpl w:val="0928A0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F2795"/>
    <w:multiLevelType w:val="hybridMultilevel"/>
    <w:tmpl w:val="90BE6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5766"/>
    <w:multiLevelType w:val="hybridMultilevel"/>
    <w:tmpl w:val="6F601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94CD2"/>
    <w:multiLevelType w:val="hybridMultilevel"/>
    <w:tmpl w:val="A4E2E3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825356"/>
    <w:multiLevelType w:val="hybridMultilevel"/>
    <w:tmpl w:val="8D0A2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91271"/>
    <w:multiLevelType w:val="hybridMultilevel"/>
    <w:tmpl w:val="4BE02466"/>
    <w:lvl w:ilvl="0" w:tplc="C2DCF71E">
      <w:start w:val="1"/>
      <w:numFmt w:val="bullet"/>
      <w:lvlText w:val=""/>
      <w:lvlJc w:val="right"/>
      <w:pPr>
        <w:ind w:left="1440" w:hanging="360"/>
      </w:pPr>
      <w:rPr>
        <w:rFonts w:ascii="Symbol" w:hAnsi="Symbol" w:hint="default"/>
        <w:kern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AD7735"/>
    <w:multiLevelType w:val="hybridMultilevel"/>
    <w:tmpl w:val="0C44D3FE"/>
    <w:lvl w:ilvl="0" w:tplc="C2DCF71E">
      <w:start w:val="1"/>
      <w:numFmt w:val="bullet"/>
      <w:lvlText w:val=""/>
      <w:lvlJc w:val="right"/>
      <w:pPr>
        <w:ind w:left="7560" w:hanging="360"/>
      </w:pPr>
      <w:rPr>
        <w:rFonts w:ascii="Symbol" w:hAnsi="Symbol" w:hint="default"/>
        <w:kern w:val="16"/>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8" w15:restartNumberingAfterBreak="0">
    <w:nsid w:val="2A7E5FA4"/>
    <w:multiLevelType w:val="hybridMultilevel"/>
    <w:tmpl w:val="C3367A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C737D6"/>
    <w:multiLevelType w:val="hybridMultilevel"/>
    <w:tmpl w:val="794A93E6"/>
    <w:lvl w:ilvl="0" w:tplc="C2DCF71E">
      <w:start w:val="1"/>
      <w:numFmt w:val="bullet"/>
      <w:lvlText w:val=""/>
      <w:lvlJc w:val="right"/>
      <w:pPr>
        <w:ind w:left="720" w:hanging="360"/>
      </w:pPr>
      <w:rPr>
        <w:rFonts w:ascii="Symbol" w:hAnsi="Symbol" w:hint="default"/>
        <w:kern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11A60"/>
    <w:multiLevelType w:val="hybridMultilevel"/>
    <w:tmpl w:val="12B2A0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6E63EC"/>
    <w:multiLevelType w:val="hybridMultilevel"/>
    <w:tmpl w:val="57B421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2266D7"/>
    <w:multiLevelType w:val="hybridMultilevel"/>
    <w:tmpl w:val="20A22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2FCC"/>
    <w:multiLevelType w:val="hybridMultilevel"/>
    <w:tmpl w:val="A6627E1C"/>
    <w:lvl w:ilvl="0" w:tplc="C2DCF71E">
      <w:start w:val="1"/>
      <w:numFmt w:val="bullet"/>
      <w:lvlText w:val=""/>
      <w:lvlJc w:val="right"/>
      <w:pPr>
        <w:ind w:left="2160" w:hanging="360"/>
      </w:pPr>
      <w:rPr>
        <w:rFonts w:ascii="Symbol" w:hAnsi="Symbol" w:hint="default"/>
        <w:kern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5763C3"/>
    <w:multiLevelType w:val="hybridMultilevel"/>
    <w:tmpl w:val="EA3E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6564D"/>
    <w:multiLevelType w:val="hybridMultilevel"/>
    <w:tmpl w:val="38905A18"/>
    <w:lvl w:ilvl="0" w:tplc="C2DCF71E">
      <w:start w:val="1"/>
      <w:numFmt w:val="bullet"/>
      <w:lvlText w:val=""/>
      <w:lvlJc w:val="right"/>
      <w:pPr>
        <w:ind w:left="4680" w:hanging="360"/>
      </w:pPr>
      <w:rPr>
        <w:rFonts w:ascii="Symbol" w:hAnsi="Symbol" w:hint="default"/>
        <w:kern w:val="16"/>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45662905"/>
    <w:multiLevelType w:val="hybridMultilevel"/>
    <w:tmpl w:val="C9BE2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37E98"/>
    <w:multiLevelType w:val="hybridMultilevel"/>
    <w:tmpl w:val="A2DEB002"/>
    <w:lvl w:ilvl="0" w:tplc="C2DCF71E">
      <w:start w:val="1"/>
      <w:numFmt w:val="bullet"/>
      <w:lvlText w:val=""/>
      <w:lvlJc w:val="right"/>
      <w:pPr>
        <w:ind w:left="720" w:hanging="360"/>
      </w:pPr>
      <w:rPr>
        <w:rFonts w:ascii="Symbol" w:hAnsi="Symbol" w:hint="default"/>
        <w:kern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C5177"/>
    <w:multiLevelType w:val="hybridMultilevel"/>
    <w:tmpl w:val="09C2C318"/>
    <w:lvl w:ilvl="0" w:tplc="C2DCF71E">
      <w:start w:val="1"/>
      <w:numFmt w:val="bullet"/>
      <w:lvlText w:val=""/>
      <w:lvlJc w:val="right"/>
      <w:pPr>
        <w:ind w:left="720" w:hanging="360"/>
      </w:pPr>
      <w:rPr>
        <w:rFonts w:ascii="Symbol" w:hAnsi="Symbol" w:hint="default"/>
        <w:kern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20F88"/>
    <w:multiLevelType w:val="hybridMultilevel"/>
    <w:tmpl w:val="EC2C1350"/>
    <w:lvl w:ilvl="0" w:tplc="503E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F6C"/>
    <w:multiLevelType w:val="hybridMultilevel"/>
    <w:tmpl w:val="8F624828"/>
    <w:lvl w:ilvl="0" w:tplc="C2DCF71E">
      <w:start w:val="1"/>
      <w:numFmt w:val="bullet"/>
      <w:lvlText w:val=""/>
      <w:lvlJc w:val="right"/>
      <w:pPr>
        <w:ind w:left="8280" w:hanging="360"/>
      </w:pPr>
      <w:rPr>
        <w:rFonts w:ascii="Symbol" w:hAnsi="Symbol" w:hint="default"/>
        <w:kern w:val="16"/>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1" w15:restartNumberingAfterBreak="0">
    <w:nsid w:val="4E8462FC"/>
    <w:multiLevelType w:val="hybridMultilevel"/>
    <w:tmpl w:val="4A5C3E84"/>
    <w:lvl w:ilvl="0" w:tplc="C2DCF71E">
      <w:start w:val="1"/>
      <w:numFmt w:val="bullet"/>
      <w:lvlText w:val=""/>
      <w:lvlJc w:val="right"/>
      <w:pPr>
        <w:ind w:left="9000" w:hanging="360"/>
      </w:pPr>
      <w:rPr>
        <w:rFonts w:ascii="Symbol" w:hAnsi="Symbol" w:hint="default"/>
        <w:kern w:val="16"/>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2" w15:restartNumberingAfterBreak="0">
    <w:nsid w:val="51822BC5"/>
    <w:multiLevelType w:val="hybridMultilevel"/>
    <w:tmpl w:val="E23A5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F5C49"/>
    <w:multiLevelType w:val="hybridMultilevel"/>
    <w:tmpl w:val="4422511A"/>
    <w:lvl w:ilvl="0" w:tplc="C2DCF71E">
      <w:start w:val="1"/>
      <w:numFmt w:val="bullet"/>
      <w:lvlText w:val=""/>
      <w:lvlJc w:val="right"/>
      <w:pPr>
        <w:ind w:left="720" w:hanging="360"/>
      </w:pPr>
      <w:rPr>
        <w:rFonts w:ascii="Symbol" w:hAnsi="Symbol" w:hint="default"/>
        <w:kern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87784"/>
    <w:multiLevelType w:val="hybridMultilevel"/>
    <w:tmpl w:val="2FFE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60302"/>
    <w:multiLevelType w:val="hybridMultilevel"/>
    <w:tmpl w:val="62C80D72"/>
    <w:lvl w:ilvl="0" w:tplc="617C6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B5485F"/>
    <w:multiLevelType w:val="hybridMultilevel"/>
    <w:tmpl w:val="653620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7651F"/>
    <w:multiLevelType w:val="hybridMultilevel"/>
    <w:tmpl w:val="3B20AA6E"/>
    <w:lvl w:ilvl="0" w:tplc="C2DCF71E">
      <w:start w:val="1"/>
      <w:numFmt w:val="bullet"/>
      <w:lvlText w:val=""/>
      <w:lvlJc w:val="right"/>
      <w:pPr>
        <w:ind w:left="2520" w:hanging="360"/>
      </w:pPr>
      <w:rPr>
        <w:rFonts w:ascii="Symbol" w:hAnsi="Symbol" w:hint="default"/>
        <w:kern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8A46E58"/>
    <w:multiLevelType w:val="hybridMultilevel"/>
    <w:tmpl w:val="698EF874"/>
    <w:lvl w:ilvl="0" w:tplc="F1F0175C">
      <w:start w:val="5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3A086E"/>
    <w:multiLevelType w:val="hybridMultilevel"/>
    <w:tmpl w:val="2640A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C2B48"/>
    <w:multiLevelType w:val="hybridMultilevel"/>
    <w:tmpl w:val="8D403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77518"/>
    <w:multiLevelType w:val="hybridMultilevel"/>
    <w:tmpl w:val="F94C8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0F10F2"/>
    <w:multiLevelType w:val="hybridMultilevel"/>
    <w:tmpl w:val="D72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32BC4"/>
    <w:multiLevelType w:val="hybridMultilevel"/>
    <w:tmpl w:val="661CD960"/>
    <w:lvl w:ilvl="0" w:tplc="C2DCF71E">
      <w:start w:val="1"/>
      <w:numFmt w:val="bullet"/>
      <w:lvlText w:val=""/>
      <w:lvlJc w:val="right"/>
      <w:pPr>
        <w:ind w:left="720" w:hanging="360"/>
      </w:pPr>
      <w:rPr>
        <w:rFonts w:ascii="Symbol" w:hAnsi="Symbol" w:hint="default"/>
        <w:kern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93C82"/>
    <w:multiLevelType w:val="hybridMultilevel"/>
    <w:tmpl w:val="24C02E16"/>
    <w:lvl w:ilvl="0" w:tplc="69707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
  </w:num>
  <w:num w:numId="4">
    <w:abstractNumId w:val="8"/>
  </w:num>
  <w:num w:numId="5">
    <w:abstractNumId w:val="1"/>
  </w:num>
  <w:num w:numId="6">
    <w:abstractNumId w:val="11"/>
  </w:num>
  <w:num w:numId="7">
    <w:abstractNumId w:val="16"/>
  </w:num>
  <w:num w:numId="8">
    <w:abstractNumId w:val="26"/>
  </w:num>
  <w:num w:numId="9">
    <w:abstractNumId w:val="25"/>
  </w:num>
  <w:num w:numId="10">
    <w:abstractNumId w:val="0"/>
  </w:num>
  <w:num w:numId="11">
    <w:abstractNumId w:val="29"/>
  </w:num>
  <w:num w:numId="12">
    <w:abstractNumId w:val="30"/>
  </w:num>
  <w:num w:numId="13">
    <w:abstractNumId w:val="2"/>
  </w:num>
  <w:num w:numId="14">
    <w:abstractNumId w:val="24"/>
  </w:num>
  <w:num w:numId="15">
    <w:abstractNumId w:val="31"/>
  </w:num>
  <w:num w:numId="16">
    <w:abstractNumId w:val="34"/>
  </w:num>
  <w:num w:numId="17">
    <w:abstractNumId w:val="5"/>
  </w:num>
  <w:num w:numId="18">
    <w:abstractNumId w:val="19"/>
  </w:num>
  <w:num w:numId="19">
    <w:abstractNumId w:val="14"/>
  </w:num>
  <w:num w:numId="20">
    <w:abstractNumId w:val="33"/>
  </w:num>
  <w:num w:numId="21">
    <w:abstractNumId w:val="17"/>
  </w:num>
  <w:num w:numId="22">
    <w:abstractNumId w:val="12"/>
  </w:num>
  <w:num w:numId="23">
    <w:abstractNumId w:val="3"/>
  </w:num>
  <w:num w:numId="24">
    <w:abstractNumId w:val="27"/>
  </w:num>
  <w:num w:numId="25">
    <w:abstractNumId w:val="7"/>
  </w:num>
  <w:num w:numId="26">
    <w:abstractNumId w:val="13"/>
  </w:num>
  <w:num w:numId="27">
    <w:abstractNumId w:val="15"/>
  </w:num>
  <w:num w:numId="28">
    <w:abstractNumId w:val="20"/>
  </w:num>
  <w:num w:numId="29">
    <w:abstractNumId w:val="21"/>
  </w:num>
  <w:num w:numId="30">
    <w:abstractNumId w:val="9"/>
  </w:num>
  <w:num w:numId="31">
    <w:abstractNumId w:val="23"/>
  </w:num>
  <w:num w:numId="32">
    <w:abstractNumId w:val="28"/>
  </w:num>
  <w:num w:numId="33">
    <w:abstractNumId w:val="6"/>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1D"/>
    <w:rsid w:val="0001284C"/>
    <w:rsid w:val="00037956"/>
    <w:rsid w:val="0006166F"/>
    <w:rsid w:val="0007502A"/>
    <w:rsid w:val="001334DD"/>
    <w:rsid w:val="001A06C3"/>
    <w:rsid w:val="001B01A4"/>
    <w:rsid w:val="001E2237"/>
    <w:rsid w:val="001E48A3"/>
    <w:rsid w:val="002017DB"/>
    <w:rsid w:val="00223CD0"/>
    <w:rsid w:val="00236851"/>
    <w:rsid w:val="002A6A19"/>
    <w:rsid w:val="00321E96"/>
    <w:rsid w:val="00335773"/>
    <w:rsid w:val="0036391A"/>
    <w:rsid w:val="003C676F"/>
    <w:rsid w:val="003E3D36"/>
    <w:rsid w:val="00410B83"/>
    <w:rsid w:val="00412CEA"/>
    <w:rsid w:val="004B110D"/>
    <w:rsid w:val="004C5613"/>
    <w:rsid w:val="004E7FAF"/>
    <w:rsid w:val="005634C3"/>
    <w:rsid w:val="00587F7D"/>
    <w:rsid w:val="005A2480"/>
    <w:rsid w:val="005B7BFA"/>
    <w:rsid w:val="006B178C"/>
    <w:rsid w:val="00705449"/>
    <w:rsid w:val="00715795"/>
    <w:rsid w:val="00723A54"/>
    <w:rsid w:val="007C131E"/>
    <w:rsid w:val="007F0375"/>
    <w:rsid w:val="00822075"/>
    <w:rsid w:val="0083796E"/>
    <w:rsid w:val="00850CF2"/>
    <w:rsid w:val="008864D8"/>
    <w:rsid w:val="008C156E"/>
    <w:rsid w:val="009009C6"/>
    <w:rsid w:val="009974E2"/>
    <w:rsid w:val="009A5D1D"/>
    <w:rsid w:val="009B0D80"/>
    <w:rsid w:val="009D08F1"/>
    <w:rsid w:val="009D31F9"/>
    <w:rsid w:val="009F4241"/>
    <w:rsid w:val="00A144CA"/>
    <w:rsid w:val="00A20C4C"/>
    <w:rsid w:val="00A224D0"/>
    <w:rsid w:val="00A83027"/>
    <w:rsid w:val="00A90BDD"/>
    <w:rsid w:val="00A9153E"/>
    <w:rsid w:val="00B50261"/>
    <w:rsid w:val="00B622D8"/>
    <w:rsid w:val="00B70F4C"/>
    <w:rsid w:val="00B948E7"/>
    <w:rsid w:val="00BB5B6F"/>
    <w:rsid w:val="00BC71C7"/>
    <w:rsid w:val="00C536A5"/>
    <w:rsid w:val="00C5692F"/>
    <w:rsid w:val="00C72062"/>
    <w:rsid w:val="00CD2839"/>
    <w:rsid w:val="00D37E5D"/>
    <w:rsid w:val="00D52628"/>
    <w:rsid w:val="00D662CE"/>
    <w:rsid w:val="00D90C7F"/>
    <w:rsid w:val="00DB0210"/>
    <w:rsid w:val="00DB5D50"/>
    <w:rsid w:val="00DC2F94"/>
    <w:rsid w:val="00DC73EE"/>
    <w:rsid w:val="00E10B99"/>
    <w:rsid w:val="00E44273"/>
    <w:rsid w:val="00E800BE"/>
    <w:rsid w:val="00E9287A"/>
    <w:rsid w:val="00EC5231"/>
    <w:rsid w:val="00F9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5181"/>
  <w15:docId w15:val="{74D61A5D-75B8-41C6-AB6E-534C60EB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7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10"/>
    <w:pPr>
      <w:ind w:left="720"/>
      <w:contextualSpacing/>
    </w:pPr>
  </w:style>
  <w:style w:type="character" w:styleId="Hyperlink">
    <w:name w:val="Hyperlink"/>
    <w:basedOn w:val="DefaultParagraphFont"/>
    <w:uiPriority w:val="99"/>
    <w:unhideWhenUsed/>
    <w:rsid w:val="00D52628"/>
    <w:rPr>
      <w:color w:val="0000FF"/>
      <w:u w:val="single"/>
    </w:rPr>
  </w:style>
  <w:style w:type="paragraph" w:styleId="BalloonText">
    <w:name w:val="Balloon Text"/>
    <w:basedOn w:val="Normal"/>
    <w:link w:val="BalloonTextChar"/>
    <w:uiPriority w:val="99"/>
    <w:semiHidden/>
    <w:unhideWhenUsed/>
    <w:rsid w:val="00201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DB"/>
    <w:rPr>
      <w:rFonts w:ascii="Tahoma" w:hAnsi="Tahoma" w:cs="Tahoma"/>
      <w:sz w:val="16"/>
      <w:szCs w:val="16"/>
    </w:rPr>
  </w:style>
  <w:style w:type="paragraph" w:styleId="Header">
    <w:name w:val="header"/>
    <w:basedOn w:val="Normal"/>
    <w:link w:val="HeaderChar"/>
    <w:uiPriority w:val="99"/>
    <w:unhideWhenUsed/>
    <w:rsid w:val="00A9153E"/>
    <w:pPr>
      <w:tabs>
        <w:tab w:val="center" w:pos="4680"/>
        <w:tab w:val="right" w:pos="9360"/>
      </w:tabs>
    </w:pPr>
  </w:style>
  <w:style w:type="character" w:customStyle="1" w:styleId="HeaderChar">
    <w:name w:val="Header Char"/>
    <w:basedOn w:val="DefaultParagraphFont"/>
    <w:link w:val="Header"/>
    <w:uiPriority w:val="99"/>
    <w:rsid w:val="00A9153E"/>
    <w:rPr>
      <w:sz w:val="22"/>
      <w:szCs w:val="22"/>
    </w:rPr>
  </w:style>
  <w:style w:type="paragraph" w:styleId="Footer">
    <w:name w:val="footer"/>
    <w:basedOn w:val="Normal"/>
    <w:link w:val="FooterChar"/>
    <w:uiPriority w:val="99"/>
    <w:unhideWhenUsed/>
    <w:rsid w:val="00A9153E"/>
    <w:pPr>
      <w:tabs>
        <w:tab w:val="center" w:pos="4680"/>
        <w:tab w:val="right" w:pos="9360"/>
      </w:tabs>
    </w:pPr>
  </w:style>
  <w:style w:type="character" w:customStyle="1" w:styleId="FooterChar">
    <w:name w:val="Footer Char"/>
    <w:basedOn w:val="DefaultParagraphFont"/>
    <w:link w:val="Footer"/>
    <w:uiPriority w:val="99"/>
    <w:rsid w:val="00A915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dodge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Links>
    <vt:vector size="6" baseType="variant">
      <vt:variant>
        <vt:i4>6094943</vt:i4>
      </vt:variant>
      <vt:variant>
        <vt:i4>0</vt:i4>
      </vt:variant>
      <vt:variant>
        <vt:i4>0</vt:i4>
      </vt:variant>
      <vt:variant>
        <vt:i4>5</vt:i4>
      </vt:variant>
      <vt:variant>
        <vt:lpwstr>http://www.cityofdodgeville.com/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Julie Abing</cp:lastModifiedBy>
  <cp:revision>1</cp:revision>
  <cp:lastPrinted>2015-04-12T22:22:00Z</cp:lastPrinted>
  <dcterms:created xsi:type="dcterms:W3CDTF">2021-08-16T20:00:00Z</dcterms:created>
  <dcterms:modified xsi:type="dcterms:W3CDTF">2021-08-16T20:00:00Z</dcterms:modified>
</cp:coreProperties>
</file>